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2EEE" w14:textId="77777777" w:rsidR="00FF4543" w:rsidRDefault="00FF4543" w:rsidP="00FE1514">
      <w:pPr>
        <w:spacing w:after="0"/>
        <w:jc w:val="both"/>
        <w:rPr>
          <w:b/>
          <w:i/>
          <w:sz w:val="20"/>
          <w:szCs w:val="20"/>
          <w:u w:val="single"/>
          <w:lang w:val="en-US"/>
        </w:rPr>
      </w:pPr>
    </w:p>
    <w:p w14:paraId="27D4894B" w14:textId="77777777" w:rsidR="00FE1514" w:rsidRPr="00FE1514" w:rsidRDefault="00FE1514" w:rsidP="00FE1514">
      <w:pPr>
        <w:spacing w:after="0"/>
        <w:jc w:val="both"/>
        <w:rPr>
          <w:b/>
          <w:i/>
          <w:sz w:val="20"/>
          <w:szCs w:val="20"/>
          <w:u w:val="single"/>
          <w:lang w:val="en-US"/>
        </w:rPr>
      </w:pPr>
      <w:r w:rsidRPr="00FE1514">
        <w:rPr>
          <w:b/>
          <w:i/>
          <w:sz w:val="20"/>
          <w:szCs w:val="20"/>
          <w:u w:val="single"/>
          <w:lang w:val="en-US"/>
        </w:rPr>
        <w:t>Introduction</w:t>
      </w:r>
    </w:p>
    <w:p w14:paraId="1FA3C130" w14:textId="77777777" w:rsidR="00FE1514" w:rsidRDefault="00FE1514" w:rsidP="00FE1514">
      <w:pPr>
        <w:spacing w:after="0"/>
        <w:outlineLvl w:val="0"/>
        <w:rPr>
          <w:sz w:val="20"/>
          <w:szCs w:val="20"/>
          <w:lang w:val="en-US"/>
        </w:rPr>
      </w:pPr>
      <w:r w:rsidRPr="00FE1514">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w:t>
      </w:r>
      <w:proofErr w:type="spellStart"/>
      <w:r w:rsidRPr="00FE1514">
        <w:rPr>
          <w:sz w:val="20"/>
          <w:szCs w:val="20"/>
          <w:lang w:val="en-US"/>
        </w:rPr>
        <w:t>REACTing</w:t>
      </w:r>
      <w:proofErr w:type="spellEnd"/>
      <w:r w:rsidRPr="00FE1514">
        <w:rPr>
          <w:sz w:val="20"/>
          <w:szCs w:val="20"/>
          <w:lang w:val="en-US"/>
        </w:rPr>
        <w:t xml:space="preserve"> to generate standardized clinical and epidemiological research tools. </w:t>
      </w:r>
    </w:p>
    <w:p w14:paraId="39F108D0" w14:textId="77777777" w:rsidR="00FE1514" w:rsidRPr="00FE1514" w:rsidRDefault="00FE1514" w:rsidP="00FE1514">
      <w:pPr>
        <w:spacing w:after="0"/>
        <w:outlineLvl w:val="0"/>
        <w:rPr>
          <w:sz w:val="20"/>
          <w:szCs w:val="20"/>
          <w:lang w:val="en-US"/>
        </w:rPr>
      </w:pPr>
    </w:p>
    <w:p w14:paraId="68371817" w14:textId="77777777" w:rsidR="00FE1514" w:rsidRPr="00FE1514" w:rsidRDefault="00FE1514" w:rsidP="00FE1514">
      <w:pPr>
        <w:spacing w:after="0" w:line="240" w:lineRule="auto"/>
        <w:outlineLvl w:val="0"/>
        <w:rPr>
          <w:b/>
          <w:sz w:val="20"/>
          <w:szCs w:val="20"/>
          <w:lang w:val="en-US"/>
        </w:rPr>
      </w:pPr>
      <w:r w:rsidRPr="00FE1514">
        <w:rPr>
          <w:b/>
          <w:i/>
          <w:sz w:val="20"/>
          <w:szCs w:val="20"/>
          <w:u w:val="single"/>
          <w:lang w:val="en-US"/>
        </w:rPr>
        <w:t>DESIGN OF THIS CASE REPORT FORM (CRF)</w:t>
      </w:r>
    </w:p>
    <w:p w14:paraId="24A41967" w14:textId="77777777" w:rsidR="00FE1514" w:rsidRPr="00FE1514" w:rsidRDefault="00FE1514" w:rsidP="00FE1514">
      <w:pPr>
        <w:spacing w:after="0" w:line="240" w:lineRule="auto"/>
        <w:rPr>
          <w:sz w:val="20"/>
          <w:szCs w:val="20"/>
          <w:lang w:val="en-US"/>
        </w:rPr>
      </w:pPr>
      <w:r w:rsidRPr="00FE1514">
        <w:rPr>
          <w:sz w:val="20"/>
          <w:szCs w:val="20"/>
          <w:lang w:val="en-US"/>
        </w:rPr>
        <w:t>There are sets of Case Report Forms (CRFs) to be used in combination for prospective cohort studies or case control studies.</w:t>
      </w:r>
    </w:p>
    <w:p w14:paraId="466F3F3D" w14:textId="4A54BA39" w:rsidR="00FE1514" w:rsidRDefault="00FE1514" w:rsidP="00FE1514">
      <w:pPr>
        <w:spacing w:after="0" w:line="240" w:lineRule="auto"/>
        <w:rPr>
          <w:sz w:val="20"/>
          <w:szCs w:val="20"/>
          <w:lang w:val="en-US"/>
        </w:rPr>
      </w:pPr>
      <w:r w:rsidRPr="00FE1514">
        <w:rPr>
          <w:sz w:val="20"/>
          <w:szCs w:val="20"/>
          <w:lang w:val="en-US"/>
        </w:rPr>
        <w:t>These sets of CRFs are to be use</w:t>
      </w:r>
      <w:r w:rsidR="004D7225">
        <w:rPr>
          <w:sz w:val="20"/>
          <w:szCs w:val="20"/>
          <w:lang w:val="en-US"/>
        </w:rPr>
        <w:t>d</w:t>
      </w:r>
      <w:r w:rsidRPr="00FE1514">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6EEBEC5A" w14:textId="77777777" w:rsidR="00FE1514" w:rsidRPr="00FE1514" w:rsidRDefault="00FE1514" w:rsidP="00FE1514">
      <w:pPr>
        <w:spacing w:after="0" w:line="240" w:lineRule="auto"/>
        <w:rPr>
          <w:sz w:val="20"/>
          <w:szCs w:val="20"/>
          <w:lang w:val="en-US"/>
        </w:rPr>
      </w:pPr>
    </w:p>
    <w:p w14:paraId="34D9D131" w14:textId="33ACC4F7" w:rsidR="00FE1514" w:rsidRPr="00FE2725" w:rsidRDefault="00FE1514" w:rsidP="0057396E">
      <w:pPr>
        <w:spacing w:after="0" w:line="240" w:lineRule="auto"/>
        <w:rPr>
          <w:sz w:val="20"/>
          <w:szCs w:val="20"/>
          <w:lang w:val="en-US"/>
        </w:rPr>
      </w:pPr>
      <w:r w:rsidRPr="00FE1514">
        <w:rPr>
          <w:sz w:val="20"/>
          <w:szCs w:val="20"/>
          <w:lang w:val="en-US"/>
        </w:rPr>
        <w:t xml:space="preserve">For all studies, we recommend completing a minimum of the </w:t>
      </w:r>
      <w:r w:rsidRPr="00FE1514">
        <w:rPr>
          <w:b/>
          <w:sz w:val="20"/>
          <w:szCs w:val="20"/>
          <w:lang w:val="en-US"/>
        </w:rPr>
        <w:t>Child Baseline and Outcome (CBO)</w:t>
      </w:r>
      <w:r w:rsidRPr="00FE1514">
        <w:rPr>
          <w:sz w:val="20"/>
          <w:szCs w:val="20"/>
          <w:lang w:val="en-US"/>
        </w:rPr>
        <w:t xml:space="preserve"> CRF, follow by </w:t>
      </w:r>
      <w:r w:rsidRPr="00FE1514">
        <w:rPr>
          <w:b/>
          <w:sz w:val="20"/>
          <w:szCs w:val="20"/>
          <w:lang w:val="en-US"/>
        </w:rPr>
        <w:t xml:space="preserve">Child Acute Symptoms (CAS).  </w:t>
      </w:r>
      <w:r w:rsidRPr="00FE1514">
        <w:rPr>
          <w:sz w:val="20"/>
          <w:szCs w:val="20"/>
          <w:lang w:val="en-US"/>
        </w:rPr>
        <w:t>If the patient</w:t>
      </w:r>
      <w:r w:rsidRPr="00FE1514">
        <w:rPr>
          <w:b/>
          <w:sz w:val="20"/>
          <w:szCs w:val="20"/>
          <w:lang w:val="en-US"/>
        </w:rPr>
        <w:t xml:space="preserve"> </w:t>
      </w:r>
      <w:r w:rsidRPr="00FE1514">
        <w:rPr>
          <w:sz w:val="20"/>
          <w:szCs w:val="20"/>
          <w:lang w:val="en-US"/>
        </w:rPr>
        <w:t>is admitted to a hospital or has further investigations, complete</w:t>
      </w:r>
      <w:r w:rsidRPr="00FE1514">
        <w:rPr>
          <w:b/>
          <w:sz w:val="20"/>
          <w:szCs w:val="20"/>
          <w:lang w:val="en-US"/>
        </w:rPr>
        <w:t xml:space="preserve"> Child Hospital Stay (CHS)</w:t>
      </w:r>
      <w:r w:rsidRPr="00FE1514">
        <w:rPr>
          <w:sz w:val="20"/>
          <w:szCs w:val="20"/>
          <w:lang w:val="en-US"/>
        </w:rPr>
        <w:t xml:space="preserve"> and </w:t>
      </w:r>
      <w:r w:rsidRPr="00FE1514">
        <w:rPr>
          <w:b/>
          <w:sz w:val="20"/>
          <w:szCs w:val="20"/>
          <w:lang w:val="en-US"/>
        </w:rPr>
        <w:t>Child Laboratory Results (CLR)</w:t>
      </w:r>
      <w:r w:rsidRPr="00FE1514">
        <w:rPr>
          <w:sz w:val="20"/>
          <w:szCs w:val="20"/>
          <w:lang w:val="en-US"/>
        </w:rPr>
        <w:t xml:space="preserve"> CRFs. We recommend completing the Neonatal CRF and the Maternal Baseline and Outcome CRF to capture maternal and/or neonatal risk </w:t>
      </w:r>
      <w:r w:rsidRPr="00FE2725">
        <w:rPr>
          <w:sz w:val="20"/>
          <w:szCs w:val="20"/>
          <w:lang w:val="en-US"/>
        </w:rPr>
        <w:t xml:space="preserve">factors. If the patient is admitted to an Intensive Care Unit or Pediatric Intensive Care Unit, complete </w:t>
      </w:r>
      <w:r w:rsidRPr="00FE2725">
        <w:rPr>
          <w:b/>
          <w:sz w:val="20"/>
          <w:szCs w:val="20"/>
          <w:lang w:val="en-US"/>
        </w:rPr>
        <w:t>Child Intensive Care (CIC)</w:t>
      </w:r>
      <w:r w:rsidRPr="00FE2725">
        <w:rPr>
          <w:sz w:val="20"/>
          <w:szCs w:val="20"/>
          <w:lang w:val="en-US"/>
        </w:rPr>
        <w:t xml:space="preserve"> as well.</w:t>
      </w:r>
      <w:r w:rsidR="00FE2725" w:rsidRPr="00FE2725">
        <w:rPr>
          <w:sz w:val="20"/>
          <w:szCs w:val="20"/>
          <w:lang w:val="en-US"/>
        </w:rPr>
        <w:t xml:space="preserve"> For follow up visit(s) complete </w:t>
      </w:r>
      <w:r w:rsidR="00FE2725" w:rsidRPr="00FE2725">
        <w:rPr>
          <w:b/>
          <w:sz w:val="20"/>
          <w:szCs w:val="20"/>
          <w:lang w:val="en-US"/>
        </w:rPr>
        <w:t>Child follow up visit(s</w:t>
      </w:r>
      <w:r w:rsidR="00FE2725">
        <w:rPr>
          <w:b/>
          <w:sz w:val="20"/>
          <w:szCs w:val="20"/>
          <w:lang w:val="en-US"/>
        </w:rPr>
        <w:t>) (CFU).</w:t>
      </w:r>
    </w:p>
    <w:p w14:paraId="6BD71BE6" w14:textId="77777777" w:rsidR="00FE1514" w:rsidRPr="00FE2725" w:rsidRDefault="00FE1514" w:rsidP="00FE1514">
      <w:pPr>
        <w:spacing w:after="0" w:line="240" w:lineRule="auto"/>
        <w:rPr>
          <w:sz w:val="20"/>
          <w:szCs w:val="20"/>
          <w:lang w:val="en-US"/>
        </w:rPr>
      </w:pPr>
    </w:p>
    <w:p w14:paraId="233B09F6" w14:textId="4D93C215" w:rsidR="00FE1514" w:rsidRDefault="00FE1514" w:rsidP="0057396E">
      <w:pPr>
        <w:spacing w:after="0" w:line="240" w:lineRule="auto"/>
        <w:rPr>
          <w:sz w:val="20"/>
          <w:szCs w:val="20"/>
          <w:lang w:val="en-US"/>
        </w:rPr>
      </w:pPr>
      <w:r w:rsidRPr="00FE2725">
        <w:rPr>
          <w:sz w:val="20"/>
          <w:szCs w:val="20"/>
          <w:lang w:val="en-US"/>
        </w:rPr>
        <w:t xml:space="preserve">Complete the outcomes sections in the </w:t>
      </w:r>
      <w:r w:rsidRPr="00FE2725">
        <w:rPr>
          <w:b/>
          <w:sz w:val="20"/>
          <w:szCs w:val="20"/>
          <w:lang w:val="en-US"/>
        </w:rPr>
        <w:t>CBO</w:t>
      </w:r>
      <w:r w:rsidRPr="00FE2725">
        <w:rPr>
          <w:sz w:val="20"/>
          <w:szCs w:val="20"/>
          <w:lang w:val="en-US"/>
        </w:rPr>
        <w:t xml:space="preserve"> CRF once all</w:t>
      </w:r>
      <w:r w:rsidRPr="00FE1514">
        <w:rPr>
          <w:sz w:val="20"/>
          <w:szCs w:val="20"/>
          <w:lang w:val="en-US"/>
        </w:rPr>
        <w:t xml:space="preserve"> diagnostics laboratory results and final diagnosis are available.</w:t>
      </w:r>
    </w:p>
    <w:p w14:paraId="36563347" w14:textId="77777777" w:rsidR="00FE1514" w:rsidRPr="00FE1514" w:rsidRDefault="00FE1514" w:rsidP="00FE1514">
      <w:pPr>
        <w:spacing w:after="0" w:line="240" w:lineRule="auto"/>
        <w:rPr>
          <w:sz w:val="20"/>
          <w:szCs w:val="20"/>
          <w:lang w:val="en-US"/>
        </w:rPr>
      </w:pPr>
    </w:p>
    <w:p w14:paraId="2AF9EEF2" w14:textId="77777777" w:rsidR="00FE1514" w:rsidRPr="00FE1514" w:rsidRDefault="00FE1514" w:rsidP="00FE1514">
      <w:pPr>
        <w:spacing w:after="0" w:line="240" w:lineRule="auto"/>
        <w:outlineLvl w:val="0"/>
        <w:rPr>
          <w:b/>
          <w:i/>
          <w:sz w:val="20"/>
          <w:szCs w:val="20"/>
          <w:u w:val="single"/>
          <w:lang w:val="en-US"/>
        </w:rPr>
      </w:pPr>
      <w:r w:rsidRPr="00FE1514">
        <w:rPr>
          <w:b/>
          <w:i/>
          <w:sz w:val="20"/>
          <w:szCs w:val="20"/>
          <w:u w:val="single"/>
          <w:lang w:val="en-US"/>
        </w:rPr>
        <w:t>HOW TO USE THIS CRF</w:t>
      </w:r>
    </w:p>
    <w:p w14:paraId="515085D1" w14:textId="77777777" w:rsidR="00FE1514" w:rsidRPr="00FE1514" w:rsidRDefault="00FE1514" w:rsidP="00FE1514">
      <w:pPr>
        <w:spacing w:after="0" w:line="240" w:lineRule="auto"/>
        <w:rPr>
          <w:sz w:val="20"/>
          <w:szCs w:val="20"/>
          <w:lang w:val="en-US"/>
        </w:rPr>
      </w:pPr>
      <w:r w:rsidRPr="00FE1514">
        <w:rPr>
          <w:sz w:val="20"/>
          <w:szCs w:val="20"/>
          <w:lang w:val="en-US"/>
        </w:rPr>
        <w:t>When completing the CRF modules, please make sure that:</w:t>
      </w:r>
    </w:p>
    <w:p w14:paraId="192A7CD8" w14:textId="77777777" w:rsidR="00FE1514" w:rsidRPr="00FE1514" w:rsidRDefault="00FE1514" w:rsidP="00FE1514">
      <w:pPr>
        <w:numPr>
          <w:ilvl w:val="0"/>
          <w:numId w:val="6"/>
        </w:numPr>
        <w:spacing w:after="0" w:line="240" w:lineRule="auto"/>
        <w:ind w:left="340" w:hanging="170"/>
        <w:rPr>
          <w:sz w:val="20"/>
          <w:szCs w:val="20"/>
          <w:lang w:val="en-US"/>
        </w:rPr>
      </w:pPr>
      <w:r w:rsidRPr="00FE1514">
        <w:rPr>
          <w:sz w:val="20"/>
          <w:szCs w:val="20"/>
          <w:lang w:val="en-US"/>
        </w:rPr>
        <w:t>The patient or consultee/guardian/representative has been given information about the study and the informed consent form has been completed and signed.</w:t>
      </w:r>
    </w:p>
    <w:p w14:paraId="0E041CC0" w14:textId="77777777" w:rsidR="00FE1514" w:rsidRPr="00FE1514" w:rsidRDefault="00FE1514" w:rsidP="00FE1514">
      <w:pPr>
        <w:numPr>
          <w:ilvl w:val="0"/>
          <w:numId w:val="6"/>
        </w:numPr>
        <w:spacing w:after="0" w:line="240" w:lineRule="auto"/>
        <w:ind w:left="340" w:hanging="170"/>
        <w:rPr>
          <w:sz w:val="20"/>
          <w:szCs w:val="20"/>
          <w:lang w:val="en-US"/>
        </w:rPr>
      </w:pPr>
      <w:r w:rsidRPr="00FE1514">
        <w:rPr>
          <w:sz w:val="20"/>
          <w:szCs w:val="20"/>
          <w:lang w:val="en-US"/>
        </w:rPr>
        <w:t>The study ID codes have been assigned for the patient as per hospital protocol and guidelines.</w:t>
      </w:r>
    </w:p>
    <w:p w14:paraId="4ECFA0A8" w14:textId="77777777" w:rsidR="00FE1514" w:rsidRPr="00FE1514" w:rsidRDefault="00FE1514" w:rsidP="00FE1514">
      <w:pPr>
        <w:numPr>
          <w:ilvl w:val="0"/>
          <w:numId w:val="6"/>
        </w:numPr>
        <w:spacing w:after="0" w:line="240" w:lineRule="auto"/>
        <w:ind w:left="340" w:hanging="170"/>
        <w:rPr>
          <w:sz w:val="20"/>
          <w:szCs w:val="20"/>
          <w:lang w:val="en-US"/>
        </w:rPr>
      </w:pPr>
      <w:r w:rsidRPr="00FE1514">
        <w:rPr>
          <w:sz w:val="20"/>
          <w:szCs w:val="20"/>
          <w:lang w:val="en-US"/>
        </w:rPr>
        <w:t>The study ID codes should be filled in on all pages of paper CRF forms, all information should be kept confidential at all times, and no identifiable information is recorded on the CRFs.</w:t>
      </w:r>
    </w:p>
    <w:p w14:paraId="0E531BA2" w14:textId="77777777" w:rsidR="00FE1514" w:rsidRDefault="00FE1514" w:rsidP="00FE1514">
      <w:pPr>
        <w:numPr>
          <w:ilvl w:val="0"/>
          <w:numId w:val="6"/>
        </w:numPr>
        <w:spacing w:after="0" w:line="240" w:lineRule="auto"/>
        <w:ind w:left="340" w:hanging="170"/>
        <w:rPr>
          <w:sz w:val="20"/>
          <w:szCs w:val="20"/>
          <w:lang w:val="en-US"/>
        </w:rPr>
      </w:pPr>
      <w:r w:rsidRPr="00FE1514">
        <w:rPr>
          <w:sz w:val="20"/>
          <w:szCs w:val="20"/>
          <w:lang w:val="en-US"/>
        </w:rPr>
        <w:t>Patient’s hospital ID and contact details are recorded on a separate contact list to allow later follow up. The contact forms must be kept separate from the CRFs at all times and kept in a secure location.</w:t>
      </w:r>
    </w:p>
    <w:p w14:paraId="23F9F3DA" w14:textId="77777777" w:rsidR="00FE1514" w:rsidRPr="00FE1514" w:rsidRDefault="00FE1514" w:rsidP="00FE1514">
      <w:pPr>
        <w:spacing w:after="0" w:line="240" w:lineRule="auto"/>
        <w:ind w:left="340"/>
        <w:rPr>
          <w:sz w:val="20"/>
          <w:szCs w:val="20"/>
          <w:lang w:val="en-US"/>
        </w:rPr>
      </w:pPr>
    </w:p>
    <w:p w14:paraId="2557DE16" w14:textId="22F43FB4" w:rsidR="00FE1514" w:rsidRDefault="00FE1514" w:rsidP="00FE1514">
      <w:pPr>
        <w:spacing w:after="0" w:line="240" w:lineRule="auto"/>
        <w:rPr>
          <w:sz w:val="20"/>
          <w:szCs w:val="20"/>
          <w:lang w:val="en-US"/>
        </w:rPr>
      </w:pPr>
      <w:r w:rsidRPr="00FE1514">
        <w:rPr>
          <w:sz w:val="20"/>
          <w:szCs w:val="20"/>
          <w:lang w:val="en-US"/>
        </w:rPr>
        <w:t xml:space="preserve">Each site may choose </w:t>
      </w:r>
      <w:r w:rsidR="00B046B7">
        <w:rPr>
          <w:sz w:val="20"/>
          <w:szCs w:val="20"/>
          <w:lang w:val="en-US"/>
        </w:rPr>
        <w:t>which</w:t>
      </w:r>
      <w:r w:rsidRPr="00FE1514">
        <w:rPr>
          <w:sz w:val="20"/>
          <w:szCs w:val="20"/>
          <w:lang w:val="en-US"/>
        </w:rPr>
        <w:t xml:space="preserve"> data to collect based on available resources and the number of patients enrolled to date. Ideally, data on patients will be collected using all CRF modules as appropriate.</w:t>
      </w:r>
    </w:p>
    <w:p w14:paraId="470CA97E" w14:textId="77777777" w:rsidR="00FE1514" w:rsidRPr="00FE1514" w:rsidRDefault="00FE1514" w:rsidP="00FE1514">
      <w:pPr>
        <w:spacing w:after="0" w:line="240" w:lineRule="auto"/>
        <w:rPr>
          <w:sz w:val="20"/>
          <w:szCs w:val="20"/>
          <w:lang w:val="en-US"/>
        </w:rPr>
      </w:pPr>
    </w:p>
    <w:p w14:paraId="36EFA95D" w14:textId="77777777" w:rsidR="00FE1514" w:rsidRDefault="00FE1514" w:rsidP="00FE1514">
      <w:pPr>
        <w:spacing w:after="0" w:line="240" w:lineRule="auto"/>
        <w:rPr>
          <w:sz w:val="20"/>
          <w:szCs w:val="20"/>
          <w:lang w:val="en-US"/>
        </w:rPr>
      </w:pPr>
      <w:r w:rsidRPr="00FE1514">
        <w:rPr>
          <w:sz w:val="20"/>
          <w:szCs w:val="20"/>
          <w:lang w:val="en-US"/>
        </w:rPr>
        <w:t xml:space="preserve">Sites with very low resources or very high patient numbers may select </w:t>
      </w:r>
      <w:r w:rsidRPr="00FE1514">
        <w:rPr>
          <w:b/>
          <w:bCs/>
          <w:sz w:val="20"/>
          <w:szCs w:val="20"/>
          <w:lang w:val="en-US"/>
        </w:rPr>
        <w:t>Child Baseline and Outcome (CBO)</w:t>
      </w:r>
      <w:r w:rsidRPr="00FE1514">
        <w:rPr>
          <w:sz w:val="20"/>
          <w:szCs w:val="20"/>
          <w:lang w:val="en-US"/>
        </w:rPr>
        <w:t xml:space="preserve"> CRF module only. The decision is up to the site Investigators and may be changed throughout the data collection period. All high quality data are valuable for analysis.</w:t>
      </w:r>
    </w:p>
    <w:p w14:paraId="4BCF228F" w14:textId="77777777" w:rsidR="00FE1514" w:rsidRPr="00FE1514" w:rsidRDefault="00FE1514" w:rsidP="00FE1514">
      <w:pPr>
        <w:spacing w:after="0" w:line="240" w:lineRule="auto"/>
        <w:rPr>
          <w:sz w:val="20"/>
          <w:szCs w:val="20"/>
          <w:lang w:val="en-US"/>
        </w:rPr>
      </w:pPr>
    </w:p>
    <w:p w14:paraId="2341378B" w14:textId="77777777" w:rsidR="00FE1514" w:rsidRPr="00FE1514" w:rsidRDefault="00FE1514" w:rsidP="00FE1514">
      <w:pPr>
        <w:spacing w:after="0" w:line="240" w:lineRule="auto"/>
        <w:outlineLvl w:val="0"/>
        <w:rPr>
          <w:b/>
          <w:sz w:val="20"/>
          <w:szCs w:val="20"/>
          <w:u w:val="single"/>
          <w:lang w:val="en-US"/>
        </w:rPr>
      </w:pPr>
      <w:r w:rsidRPr="00FE1514">
        <w:rPr>
          <w:b/>
          <w:sz w:val="20"/>
          <w:szCs w:val="20"/>
          <w:u w:val="single"/>
          <w:lang w:val="en-US"/>
        </w:rPr>
        <w:t>GENERAL GUIDANCE</w:t>
      </w:r>
    </w:p>
    <w:p w14:paraId="17FC9269"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The CRFs are designed to collect data obtained through patient examination, for patient or parent/guardian/representative interview and review of hospital notes.</w:t>
      </w:r>
    </w:p>
    <w:p w14:paraId="4F89817D"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Patient ID codes should be filled in on all pages of paper CRF forms.</w:t>
      </w:r>
    </w:p>
    <w:p w14:paraId="69396CDA"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Complete every line of every section, except for where the instructions say to skip a section based on certain responses.</w:t>
      </w:r>
    </w:p>
    <w:p w14:paraId="5B11DC3B"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Selections with square boxes (</w:t>
      </w:r>
      <w:r w:rsidRPr="00FE1514">
        <w:rPr>
          <w:rFonts w:ascii="MS Gothic" w:eastAsia="MS Gothic" w:hAnsi="MS Gothic" w:cs="MS Gothic" w:hint="eastAsia"/>
          <w:b/>
          <w:sz w:val="20"/>
          <w:szCs w:val="20"/>
          <w:lang w:val="en-US"/>
        </w:rPr>
        <w:t>☐</w:t>
      </w:r>
      <w:r w:rsidRPr="00FE1514">
        <w:rPr>
          <w:sz w:val="20"/>
          <w:szCs w:val="20"/>
          <w:lang w:val="en-US"/>
        </w:rPr>
        <w:t>) are single selection answers (choose one answer only). Selections with circles (</w:t>
      </w:r>
      <w:r w:rsidRPr="00FE1514">
        <w:rPr>
          <w:b/>
          <w:sz w:val="20"/>
          <w:szCs w:val="20"/>
          <w:lang w:val="en-US"/>
        </w:rPr>
        <w:t>○</w:t>
      </w:r>
      <w:r w:rsidRPr="00FE1514">
        <w:rPr>
          <w:sz w:val="20"/>
          <w:szCs w:val="20"/>
          <w:lang w:val="en-US"/>
        </w:rPr>
        <w:t>) are multiple selection answers (choose as many answers as are applicable).</w:t>
      </w:r>
    </w:p>
    <w:p w14:paraId="573AB8FF"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It is important to indicate when the answer to a particular question is not known. Please mark the ‘Unknown’ box if this is the case.</w:t>
      </w:r>
    </w:p>
    <w:p w14:paraId="02D7E841"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Some sections have open areas where you can write additional information. To permit standardized data entry, please avoid writing additional information outside of these areas.</w:t>
      </w:r>
    </w:p>
    <w:p w14:paraId="2FF5C262"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We recommend writing clearly in black or blue ink, using BLOCK-CAPITAL LETTERS.</w:t>
      </w:r>
    </w:p>
    <w:p w14:paraId="022EE8FF"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Place an (X) when you choose the corresponding answer. To make corrections, strike through (----) the data you wish to delete and write the correct data above it. Please initial and date all corrections.</w:t>
      </w:r>
    </w:p>
    <w:p w14:paraId="5CAD3C60" w14:textId="77777777" w:rsidR="00FE1514" w:rsidRPr="00FE1514" w:rsidRDefault="00FE1514" w:rsidP="00FE1514">
      <w:pPr>
        <w:numPr>
          <w:ilvl w:val="0"/>
          <w:numId w:val="5"/>
        </w:numPr>
        <w:tabs>
          <w:tab w:val="clear" w:pos="360"/>
        </w:tabs>
        <w:spacing w:after="0" w:line="240" w:lineRule="auto"/>
        <w:ind w:left="340"/>
        <w:rPr>
          <w:sz w:val="20"/>
          <w:szCs w:val="20"/>
          <w:lang w:val="en-US"/>
        </w:rPr>
      </w:pPr>
      <w:r w:rsidRPr="00FE1514">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sidRPr="00FE1514">
          <w:rPr>
            <w:rStyle w:val="Hyperlink"/>
            <w:sz w:val="20"/>
            <w:szCs w:val="20"/>
            <w:lang w:val="en-US"/>
          </w:rPr>
          <w:t>gail.carson@ndm.ox.ac.uk</w:t>
        </w:r>
      </w:hyperlink>
    </w:p>
    <w:p w14:paraId="7CF2227D" w14:textId="2E562E32" w:rsidR="00C201B1" w:rsidRDefault="00C201B1" w:rsidP="00FE1514">
      <w:pPr>
        <w:spacing w:after="0" w:line="240" w:lineRule="auto"/>
        <w:rPr>
          <w:b/>
          <w:sz w:val="20"/>
          <w:szCs w:val="20"/>
          <w:lang w:val="en-US"/>
        </w:rPr>
      </w:pPr>
    </w:p>
    <w:p w14:paraId="702210AA" w14:textId="77777777" w:rsidR="00FE1514" w:rsidRPr="00FE1514" w:rsidRDefault="00FE1514" w:rsidP="00FE1514">
      <w:pPr>
        <w:spacing w:after="0" w:line="240" w:lineRule="auto"/>
        <w:rPr>
          <w:rFonts w:eastAsia="Calibri" w:cs="Calibri"/>
          <w:sz w:val="20"/>
          <w:szCs w:val="20"/>
          <w:lang w:val="en-US"/>
        </w:rPr>
      </w:pPr>
      <w:r w:rsidRPr="00FE1514">
        <w:rPr>
          <w:rFonts w:eastAsia="Calibri" w:cs="Calibri"/>
          <w:b/>
          <w:sz w:val="20"/>
          <w:szCs w:val="20"/>
          <w:lang w:val="en-US"/>
        </w:rPr>
        <w:t xml:space="preserve">Disclaimer: </w:t>
      </w:r>
      <w:r w:rsidRPr="00FE1514">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FE1514">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FE1514">
        <w:rPr>
          <w:rFonts w:eastAsia="Calibri" w:cs="Calibri"/>
          <w:sz w:val="20"/>
          <w:szCs w:val="20"/>
          <w:lang w:val="en-US"/>
        </w:rPr>
        <w:t>.</w:t>
      </w:r>
    </w:p>
    <w:p w14:paraId="28CB4BDE" w14:textId="77777777" w:rsidR="004A2E42" w:rsidRPr="00FE1514" w:rsidRDefault="004A2E42" w:rsidP="004A2E42">
      <w:pPr>
        <w:spacing w:after="0" w:line="240" w:lineRule="auto"/>
        <w:jc w:val="both"/>
        <w:rPr>
          <w:rFonts w:eastAsia="Calibri" w:cs="Calibri"/>
          <w:sz w:val="20"/>
          <w:szCs w:val="20"/>
          <w:lang w:val="en-US" w:eastAsia="en-GB"/>
        </w:rPr>
      </w:pPr>
    </w:p>
    <w:tbl>
      <w:tblPr>
        <w:tblStyle w:val="TableGrid"/>
        <w:tblW w:w="10603" w:type="dxa"/>
        <w:tblInd w:w="-5" w:type="dxa"/>
        <w:tblLook w:val="04A0" w:firstRow="1" w:lastRow="0" w:firstColumn="1" w:lastColumn="0" w:noHBand="0" w:noVBand="1"/>
      </w:tblPr>
      <w:tblGrid>
        <w:gridCol w:w="4986"/>
        <w:gridCol w:w="5617"/>
      </w:tblGrid>
      <w:tr w:rsidR="00AC0166" w:rsidRPr="00AC0166" w14:paraId="2FFF5E8F" w14:textId="77777777" w:rsidTr="00FF0859">
        <w:tc>
          <w:tcPr>
            <w:tcW w:w="4986" w:type="dxa"/>
          </w:tcPr>
          <w:p w14:paraId="165EE327" w14:textId="77777777" w:rsidR="00AC0166" w:rsidRPr="00AC0166" w:rsidRDefault="00AC0166" w:rsidP="001C1615">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 xml:space="preserve">Date of admission to intensive care unit </w:t>
            </w:r>
            <w:r w:rsidRPr="00AC0166">
              <w:rPr>
                <w:rFonts w:eastAsia="Calibri" w:cs="Times New Roman"/>
                <w:shd w:val="clear" w:color="auto" w:fill="FFFFFF" w:themeFill="background1"/>
                <w:lang w:val="en-US"/>
              </w:rPr>
              <w:t>(</w:t>
            </w:r>
            <w:proofErr w:type="spellStart"/>
            <w:r w:rsidRPr="00AC0166">
              <w:rPr>
                <w:rFonts w:eastAsia="Calibri" w:cs="Times New Roman"/>
                <w:shd w:val="clear" w:color="auto" w:fill="FFFFFF" w:themeFill="background1"/>
                <w:lang w:val="en-US"/>
              </w:rPr>
              <w:t>dd</w:t>
            </w:r>
            <w:proofErr w:type="spellEnd"/>
            <w:r w:rsidRPr="00AC0166">
              <w:rPr>
                <w:rFonts w:eastAsia="Calibri" w:cs="Times New Roman"/>
                <w:shd w:val="clear" w:color="auto" w:fill="FFFFFF" w:themeFill="background1"/>
                <w:lang w:val="en-US"/>
              </w:rPr>
              <w:t>/mm/</w:t>
            </w:r>
            <w:proofErr w:type="spellStart"/>
            <w:r w:rsidRPr="00AC0166">
              <w:rPr>
                <w:rFonts w:eastAsia="Calibri" w:cs="Times New Roman"/>
                <w:shd w:val="clear" w:color="auto" w:fill="FFFFFF" w:themeFill="background1"/>
                <w:lang w:val="en-US"/>
              </w:rPr>
              <w:t>yyyy</w:t>
            </w:r>
            <w:proofErr w:type="spellEnd"/>
            <w:r w:rsidRPr="00AC0166">
              <w:rPr>
                <w:rFonts w:eastAsia="Calibri" w:cs="Times New Roman"/>
                <w:shd w:val="clear" w:color="auto" w:fill="FFFFFF" w:themeFill="background1"/>
                <w:lang w:val="en-US"/>
              </w:rPr>
              <w:t>)</w:t>
            </w:r>
          </w:p>
        </w:tc>
        <w:tc>
          <w:tcPr>
            <w:tcW w:w="5617" w:type="dxa"/>
            <w:vAlign w:val="center"/>
          </w:tcPr>
          <w:p w14:paraId="513D1945" w14:textId="77777777" w:rsidR="00AC0166" w:rsidRPr="00AC0166" w:rsidRDefault="00AC0166" w:rsidP="001C1615">
            <w:pPr>
              <w:tabs>
                <w:tab w:val="left" w:pos="2700"/>
              </w:tabs>
              <w:spacing w:after="0"/>
              <w:contextualSpacing/>
              <w:rPr>
                <w:rFonts w:eastAsia="Calibri" w:cs="Times New Roman"/>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7011EBFD" w14:textId="77777777" w:rsidTr="00FF0859">
        <w:tc>
          <w:tcPr>
            <w:tcW w:w="4986" w:type="dxa"/>
          </w:tcPr>
          <w:p w14:paraId="72DB5C67" w14:textId="111E90D5" w:rsidR="00AC0166" w:rsidRPr="00AC0166" w:rsidRDefault="00AC0166" w:rsidP="00B046B7">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Reason for admission to intensive care</w:t>
            </w:r>
          </w:p>
        </w:tc>
        <w:tc>
          <w:tcPr>
            <w:tcW w:w="5617" w:type="dxa"/>
          </w:tcPr>
          <w:p w14:paraId="6474CE0E"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ascii="MS Gothic" w:eastAsia="MS Gothic" w:hAnsi="MS Gothic" w:cs="MS Gothic" w:hint="eastAsia"/>
                <w:b/>
                <w:lang w:val="en-US"/>
              </w:rPr>
              <w:t>☐</w:t>
            </w:r>
            <w:r w:rsidRPr="00AC0166">
              <w:rPr>
                <w:rFonts w:cs="Segoe UI Symbol"/>
                <w:b/>
                <w:lang w:val="en-US"/>
              </w:rPr>
              <w:t xml:space="preserve"> </w:t>
            </w:r>
            <w:r w:rsidRPr="00AC0166">
              <w:rPr>
                <w:rFonts w:eastAsia="Calibri" w:cs="Times New Roman"/>
                <w:shd w:val="clear" w:color="auto" w:fill="FFFFFF" w:themeFill="background1"/>
                <w:lang w:val="en-US"/>
              </w:rPr>
              <w:t xml:space="preserve">Organ failure  </w:t>
            </w:r>
            <w:r w:rsidRPr="00AC0166">
              <w:rPr>
                <w:rFonts w:eastAsia="Calibri" w:cs="Times New Roman"/>
                <w:b/>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eastAsia="Calibri" w:cs="Times New Roman"/>
                <w:shd w:val="clear" w:color="auto" w:fill="FFFFFF" w:themeFill="background1"/>
                <w:lang w:val="en-US"/>
              </w:rPr>
              <w:t xml:space="preserve">Monitoring </w:t>
            </w:r>
            <w:r w:rsidRPr="00AC0166">
              <w:rPr>
                <w:rFonts w:cs="Times New Roman"/>
                <w:lang w:val="en-US"/>
              </w:rPr>
              <w:t xml:space="preserve"> </w:t>
            </w:r>
            <w:r w:rsidRPr="00AC0166">
              <w:rPr>
                <w:rFonts w:cs="Menlo Regular"/>
                <w:lang w:val="en-US"/>
              </w:rPr>
              <w:t xml:space="preserve"> </w:t>
            </w:r>
            <w:r w:rsidRPr="00AC0166">
              <w:rPr>
                <w:rFonts w:ascii="MS Gothic" w:eastAsia="MS Gothic" w:hAnsi="MS Gothic" w:cs="MS Gothic" w:hint="eastAsia"/>
                <w:b/>
                <w:lang w:val="en-US"/>
              </w:rPr>
              <w:t>☐</w:t>
            </w:r>
            <w:r w:rsidRPr="00AC0166">
              <w:rPr>
                <w:rFonts w:cs="Times New Roman"/>
                <w:b/>
                <w:lang w:val="en-US"/>
              </w:rPr>
              <w:t xml:space="preserve"> </w:t>
            </w:r>
            <w:r w:rsidRPr="00AC0166">
              <w:rPr>
                <w:rFonts w:cs="Times New Roman"/>
                <w:lang w:val="en-US"/>
              </w:rPr>
              <w:t>Other</w:t>
            </w:r>
          </w:p>
        </w:tc>
      </w:tr>
      <w:tr w:rsidR="00AC0166" w:rsidRPr="00AC0166" w14:paraId="3B485EED" w14:textId="77777777" w:rsidTr="00FF0859">
        <w:tc>
          <w:tcPr>
            <w:tcW w:w="4986" w:type="dxa"/>
          </w:tcPr>
          <w:p w14:paraId="7A97413E" w14:textId="5CA708C7" w:rsidR="00AC0166" w:rsidRPr="00AC0166" w:rsidRDefault="00AC0166" w:rsidP="00B046B7">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If organ failure specify organs</w:t>
            </w:r>
          </w:p>
        </w:tc>
        <w:tc>
          <w:tcPr>
            <w:tcW w:w="5617" w:type="dxa"/>
          </w:tcPr>
          <w:p w14:paraId="17AEDCF0"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 xml:space="preserve">Cardiovascular </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Respiratory</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Rena</w:t>
            </w:r>
            <w:r w:rsidRPr="00AC0166">
              <w:rPr>
                <w:shd w:val="clear" w:color="auto" w:fill="FFFFFF" w:themeFill="background1"/>
                <w:lang w:val="en-US"/>
              </w:rPr>
              <w:t>l</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Hepatic</w:t>
            </w:r>
            <w:r w:rsidRPr="00AC0166">
              <w:rPr>
                <w:rFonts w:eastAsia="Calibri" w:cs="Times New Roman"/>
                <w:b/>
                <w:shd w:val="clear" w:color="auto" w:fill="FFFFFF" w:themeFill="background1"/>
                <w:lang w:val="en-US"/>
              </w:rPr>
              <w:t xml:space="preserve">  </w:t>
            </w:r>
          </w:p>
          <w:p w14:paraId="2A5EAEF1" w14:textId="24D4C1E1" w:rsidR="00AC0166" w:rsidRPr="00AC0166" w:rsidRDefault="00AC0166" w:rsidP="001C1615">
            <w:pPr>
              <w:tabs>
                <w:tab w:val="left" w:pos="2700"/>
              </w:tabs>
              <w:spacing w:after="0"/>
              <w:contextualSpacing/>
              <w:rPr>
                <w:rFonts w:cs="Times New Roman"/>
                <w:lang w:val="en-US"/>
              </w:rPr>
            </w:pPr>
            <w:r w:rsidRPr="00AC0166">
              <w:rPr>
                <w:b/>
                <w:lang w:val="en-US"/>
              </w:rPr>
              <w:t xml:space="preserve">○ </w:t>
            </w:r>
            <w:r w:rsidRPr="00AC0166">
              <w:rPr>
                <w:rFonts w:eastAsia="Calibri" w:cs="Times New Roman"/>
                <w:shd w:val="clear" w:color="auto" w:fill="FFFFFF" w:themeFill="background1"/>
                <w:lang w:val="en-US"/>
              </w:rPr>
              <w:t>Coagulopathy</w:t>
            </w:r>
            <w:r w:rsidRPr="00AC0166">
              <w:rPr>
                <w:rFonts w:eastAsia="Calibri" w:cs="Times New Roman"/>
                <w:b/>
                <w:shd w:val="clear" w:color="auto" w:fill="FFFFFF" w:themeFill="background1"/>
                <w:lang w:val="en-US"/>
              </w:rPr>
              <w:t xml:space="preserve">  </w:t>
            </w:r>
            <w:r w:rsidR="00B046B7">
              <w:rPr>
                <w:rFonts w:eastAsia="Calibri" w:cs="Times New Roman"/>
                <w:b/>
                <w:shd w:val="clear" w:color="auto" w:fill="FFFFFF" w:themeFill="background1"/>
                <w:lang w:val="en-US"/>
              </w:rPr>
              <w:t xml:space="preserve">   </w:t>
            </w:r>
            <w:r w:rsidRPr="00AC0166">
              <w:rPr>
                <w:b/>
                <w:lang w:val="en-US"/>
              </w:rPr>
              <w:t xml:space="preserve">○ </w:t>
            </w:r>
            <w:r w:rsidRPr="00AC0166">
              <w:rPr>
                <w:rFonts w:cs="Times New Roman"/>
                <w:lang w:val="en-US"/>
              </w:rPr>
              <w:t>Unknown</w:t>
            </w:r>
          </w:p>
          <w:p w14:paraId="0D6A1F88" w14:textId="09605762"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00B046B7">
              <w:rPr>
                <w:rFonts w:eastAsia="Calibri" w:cs="Times New Roman"/>
                <w:shd w:val="clear" w:color="auto" w:fill="FFFFFF" w:themeFill="background1"/>
                <w:lang w:val="en-US"/>
              </w:rPr>
              <w:t>Other (s</w:t>
            </w:r>
            <w:r w:rsidRPr="00AC0166">
              <w:rPr>
                <w:rFonts w:eastAsia="Calibri" w:cs="Times New Roman"/>
                <w:shd w:val="clear" w:color="auto" w:fill="FFFFFF" w:themeFill="background1"/>
                <w:lang w:val="en-US"/>
              </w:rPr>
              <w:t>pecify):___________________</w:t>
            </w:r>
          </w:p>
        </w:tc>
      </w:tr>
      <w:tr w:rsidR="00AC0166" w:rsidRPr="00AC0166" w14:paraId="408AF613" w14:textId="77777777" w:rsidTr="00FF0859">
        <w:tc>
          <w:tcPr>
            <w:tcW w:w="4986" w:type="dxa"/>
            <w:vAlign w:val="center"/>
          </w:tcPr>
          <w:p w14:paraId="626E7E9D" w14:textId="77777777" w:rsidR="00AC0166" w:rsidRPr="00AC0166" w:rsidRDefault="00AC0166" w:rsidP="001C1615">
            <w:pPr>
              <w:pStyle w:val="ListParagraph"/>
              <w:keepNext/>
              <w:keepLines/>
              <w:numPr>
                <w:ilvl w:val="0"/>
                <w:numId w:val="11"/>
              </w:numPr>
              <w:spacing w:after="0"/>
              <w:rPr>
                <w:rFonts w:eastAsia="Calibri" w:cs="Times New Roman"/>
                <w:b/>
                <w:bCs/>
                <w:shd w:val="clear" w:color="auto" w:fill="FFFFFF" w:themeFill="background1"/>
                <w:lang w:val="en-US"/>
              </w:rPr>
            </w:pPr>
            <w:r w:rsidRPr="00AC0166">
              <w:rPr>
                <w:b/>
                <w:bCs/>
                <w:lang w:val="en-US"/>
              </w:rPr>
              <w:t xml:space="preserve">Date of discharge from intensive care </w:t>
            </w:r>
            <w:r w:rsidRPr="00B046B7">
              <w:rPr>
                <w:bCs/>
                <w:lang w:val="en-US"/>
              </w:rPr>
              <w:t>[</w:t>
            </w:r>
            <w:proofErr w:type="spellStart"/>
            <w:r w:rsidRPr="00B046B7">
              <w:rPr>
                <w:bCs/>
                <w:lang w:val="en-US"/>
              </w:rPr>
              <w:t>dd</w:t>
            </w:r>
            <w:proofErr w:type="spellEnd"/>
            <w:r w:rsidRPr="00B046B7">
              <w:rPr>
                <w:bCs/>
                <w:lang w:val="en-US"/>
              </w:rPr>
              <w:t>/mm/</w:t>
            </w:r>
            <w:proofErr w:type="spellStart"/>
            <w:r w:rsidRPr="00B046B7">
              <w:rPr>
                <w:bCs/>
                <w:lang w:val="en-US"/>
              </w:rPr>
              <w:t>yyyy</w:t>
            </w:r>
            <w:proofErr w:type="spellEnd"/>
            <w:r w:rsidRPr="00B046B7">
              <w:rPr>
                <w:bCs/>
                <w:lang w:val="en-US"/>
              </w:rPr>
              <w:t>]</w:t>
            </w:r>
          </w:p>
        </w:tc>
        <w:tc>
          <w:tcPr>
            <w:tcW w:w="5617" w:type="dxa"/>
            <w:vAlign w:val="center"/>
          </w:tcPr>
          <w:p w14:paraId="43FC490B"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3CBF9FB8" w14:textId="77777777" w:rsidTr="00FF0859">
        <w:tc>
          <w:tcPr>
            <w:tcW w:w="4986" w:type="dxa"/>
          </w:tcPr>
          <w:p w14:paraId="2E0F10E5" w14:textId="77777777"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 xml:space="preserve">Discharged to </w:t>
            </w:r>
          </w:p>
        </w:tc>
        <w:tc>
          <w:tcPr>
            <w:tcW w:w="5617" w:type="dxa"/>
          </w:tcPr>
          <w:p w14:paraId="1307DA71" w14:textId="6B0711C3"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Gen</w:t>
            </w:r>
            <w:r w:rsidR="00A8052C">
              <w:rPr>
                <w:rFonts w:eastAsia="MS Gothic" w:cs="Menlo Regular"/>
                <w:shd w:val="clear" w:color="auto" w:fill="FFFFFF" w:themeFill="background1"/>
                <w:lang w:val="en-US"/>
              </w:rPr>
              <w:t xml:space="preserve">eral ward              </w:t>
            </w:r>
            <w:r w:rsidR="00B046B7">
              <w:rPr>
                <w:rFonts w:eastAsia="MS Gothic" w:cs="Menlo Regular"/>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Other hospital        </w:t>
            </w:r>
          </w:p>
          <w:p w14:paraId="2F53CBD6" w14:textId="09415A35"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Home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Deceased </w:t>
            </w:r>
            <w:r w:rsidR="00B046B7">
              <w:rPr>
                <w:rFonts w:eastAsia="MS Gothic" w:cs="Menlo Regular"/>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cs="Times New Roman"/>
                <w:lang w:val="en-US"/>
              </w:rPr>
              <w:t>Unknown</w:t>
            </w:r>
          </w:p>
        </w:tc>
      </w:tr>
      <w:tr w:rsidR="00AC0166" w:rsidRPr="00AC0166" w14:paraId="2A7688D7" w14:textId="77777777" w:rsidTr="00FF0859">
        <w:tc>
          <w:tcPr>
            <w:tcW w:w="4986" w:type="dxa"/>
          </w:tcPr>
          <w:p w14:paraId="1E5F1A8E" w14:textId="5ACDE3FE"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If</w:t>
            </w:r>
            <w:r w:rsidR="00B046B7">
              <w:rPr>
                <w:rFonts w:eastAsia="MS Gothic" w:cs="Menlo Regular"/>
                <w:b/>
                <w:shd w:val="clear" w:color="auto" w:fill="FFFFFF" w:themeFill="background1"/>
                <w:lang w:val="en-US"/>
              </w:rPr>
              <w:t xml:space="preserve"> discharged to another hospital</w:t>
            </w:r>
          </w:p>
          <w:p w14:paraId="418A82B7" w14:textId="27B06409" w:rsidR="00AC0166" w:rsidRPr="00AC0166" w:rsidRDefault="00AC0166" w:rsidP="001C1615">
            <w:pPr>
              <w:keepNext/>
              <w:keepLines/>
              <w:spacing w:after="0"/>
              <w:rPr>
                <w:rFonts w:eastAsia="MS Gothic" w:cs="Menlo Regular"/>
                <w:b/>
                <w:shd w:val="clear" w:color="auto" w:fill="FFFFFF" w:themeFill="background1"/>
                <w:lang w:val="en-US"/>
              </w:rPr>
            </w:pPr>
            <w:r w:rsidRPr="00AC0166">
              <w:rPr>
                <w:b/>
                <w:lang w:val="en-US"/>
              </w:rPr>
              <w:t>Name &amp; Location of hospital</w:t>
            </w:r>
            <w:r w:rsidR="00B046B7">
              <w:rPr>
                <w:b/>
                <w:lang w:val="en-US"/>
              </w:rPr>
              <w:t>:</w:t>
            </w:r>
          </w:p>
        </w:tc>
        <w:tc>
          <w:tcPr>
            <w:tcW w:w="5617" w:type="dxa"/>
          </w:tcPr>
          <w:p w14:paraId="79C58B1B" w14:textId="77777777"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p>
        </w:tc>
      </w:tr>
    </w:tbl>
    <w:p w14:paraId="5B521357" w14:textId="77777777" w:rsidR="00771ADE" w:rsidRDefault="00771ADE" w:rsidP="001C1615">
      <w:pPr>
        <w:spacing w:after="0"/>
        <w:rPr>
          <w:lang w:val="en-US"/>
        </w:rPr>
      </w:pPr>
    </w:p>
    <w:p w14:paraId="22981E5B" w14:textId="2A75E23A" w:rsidR="00771ADE" w:rsidRPr="006C63F9" w:rsidRDefault="00AC0166" w:rsidP="001C1615">
      <w:pPr>
        <w:spacing w:after="0"/>
        <w:rPr>
          <w:lang w:val="en-US"/>
        </w:rPr>
      </w:pPr>
      <w:r w:rsidRPr="00771ADE">
        <w:rPr>
          <w:b/>
          <w:bCs/>
          <w:sz w:val="28"/>
          <w:szCs w:val="28"/>
          <w:lang w:val="en-US"/>
        </w:rPr>
        <w:t>1) CRITICAL CARE</w:t>
      </w:r>
      <w:r w:rsidRPr="00771ADE">
        <w:rPr>
          <w:sz w:val="28"/>
          <w:szCs w:val="28"/>
          <w:lang w:val="en-US"/>
        </w:rPr>
        <w:t xml:space="preserve"> </w:t>
      </w:r>
      <w:r w:rsidRPr="006C63F9">
        <w:rPr>
          <w:lang w:val="en-US"/>
        </w:rPr>
        <w:t xml:space="preserve">(record the most abnormal result during admission to high dependency)  </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3066"/>
        <w:gridCol w:w="7395"/>
      </w:tblGrid>
      <w:tr w:rsidR="00771ADE" w14:paraId="4296980D" w14:textId="77777777" w:rsidTr="00FF0859">
        <w:tc>
          <w:tcPr>
            <w:tcW w:w="3066" w:type="dxa"/>
          </w:tcPr>
          <w:p w14:paraId="62DD5D2B" w14:textId="776F7610" w:rsidR="00771ADE" w:rsidRPr="001C1615" w:rsidRDefault="00771ADE" w:rsidP="001C1615">
            <w:pPr>
              <w:spacing w:after="0"/>
              <w:rPr>
                <w:b/>
                <w:bCs/>
                <w:lang w:val="en-US"/>
              </w:rPr>
            </w:pPr>
            <w:r w:rsidRPr="001C1615">
              <w:rPr>
                <w:b/>
                <w:bCs/>
                <w:lang w:val="en-US"/>
              </w:rPr>
              <w:t>Respiratory assessment</w:t>
            </w:r>
          </w:p>
        </w:tc>
        <w:tc>
          <w:tcPr>
            <w:tcW w:w="7395" w:type="dxa"/>
          </w:tcPr>
          <w:p w14:paraId="614C2E3C" w14:textId="57B5CAA0" w:rsidR="00771ADE" w:rsidRDefault="00771ADE" w:rsidP="001C1615">
            <w:pPr>
              <w:spacing w:after="0"/>
              <w:rPr>
                <w:lang w:val="en-US"/>
              </w:rPr>
            </w:pPr>
          </w:p>
        </w:tc>
      </w:tr>
      <w:tr w:rsidR="001C1615" w14:paraId="5D84EF37" w14:textId="77777777" w:rsidTr="00FF0859">
        <w:tc>
          <w:tcPr>
            <w:tcW w:w="3066" w:type="dxa"/>
          </w:tcPr>
          <w:p w14:paraId="1630579D" w14:textId="5E625162" w:rsidR="001C1615" w:rsidRPr="001C1615" w:rsidRDefault="001C1615" w:rsidP="001C1615">
            <w:pPr>
              <w:pStyle w:val="ListParagraph"/>
              <w:numPr>
                <w:ilvl w:val="0"/>
                <w:numId w:val="11"/>
              </w:numPr>
              <w:spacing w:after="0"/>
              <w:rPr>
                <w:b/>
                <w:bCs/>
                <w:lang w:val="en-US"/>
              </w:rPr>
            </w:pPr>
            <w:r w:rsidRPr="001C1615">
              <w:rPr>
                <w:b/>
                <w:bCs/>
                <w:lang w:val="en-US"/>
              </w:rPr>
              <w:t>Oxygen saturation (SaO</w:t>
            </w:r>
            <w:r w:rsidRPr="001C1615">
              <w:rPr>
                <w:b/>
                <w:bCs/>
                <w:vertAlign w:val="subscript"/>
                <w:lang w:val="en-US"/>
              </w:rPr>
              <w:t>2</w:t>
            </w:r>
            <w:r w:rsidRPr="001C1615">
              <w:rPr>
                <w:b/>
                <w:bCs/>
                <w:lang w:val="en-US"/>
              </w:rPr>
              <w:t>)</w:t>
            </w:r>
          </w:p>
        </w:tc>
        <w:tc>
          <w:tcPr>
            <w:tcW w:w="7395" w:type="dxa"/>
          </w:tcPr>
          <w:p w14:paraId="579DD86F" w14:textId="270E541F" w:rsidR="001C1615" w:rsidRDefault="001C1615" w:rsidP="001C1615">
            <w:pPr>
              <w:spacing w:after="0"/>
              <w:rPr>
                <w:lang w:val="en-US"/>
              </w:rPr>
            </w:pPr>
            <w:r>
              <w:rPr>
                <w:rFonts w:eastAsia="Cordia New"/>
                <w:lang w:val="en-US"/>
              </w:rPr>
              <w:t>____</w:t>
            </w:r>
            <w:r w:rsidRPr="006C63F9">
              <w:rPr>
                <w:rFonts w:eastAsia="Cordia New"/>
                <w:lang w:val="en-US"/>
              </w:rPr>
              <w:t>%</w:t>
            </w:r>
            <w:r w:rsidRPr="006C63F9">
              <w:rPr>
                <w:rFonts w:eastAsia="Cordia New"/>
                <w:lang w:val="en-US"/>
              </w:rPr>
              <w:tab/>
            </w:r>
            <w:r w:rsidRPr="006C63F9">
              <w:rPr>
                <w:rFonts w:ascii="MS Gothic" w:eastAsia="MS Gothic" w:hAnsi="MS Gothic" w:cs="MS Gothic" w:hint="eastAsia"/>
                <w:lang w:val="en-US" w:bidi="th-TH"/>
              </w:rPr>
              <w:t>☐</w:t>
            </w:r>
            <w:r w:rsidRPr="006C63F9">
              <w:rPr>
                <w:rFonts w:eastAsia="Cordia New"/>
                <w:lang w:val="en-US" w:bidi="th-TH"/>
              </w:rPr>
              <w:t xml:space="preserve">Room air  </w:t>
            </w:r>
            <w:r w:rsidRPr="006C63F9">
              <w:rPr>
                <w:rFonts w:ascii="MS Gothic" w:eastAsia="MS Gothic" w:hAnsi="MS Gothic" w:cs="MS Gothic" w:hint="eastAsia"/>
                <w:lang w:val="en-US" w:bidi="th-TH"/>
              </w:rPr>
              <w:t>☐</w:t>
            </w:r>
            <w:r w:rsidRPr="006C63F9">
              <w:rPr>
                <w:rFonts w:eastAsia="Cordia New"/>
                <w:lang w:val="en-US" w:bidi="th-TH"/>
              </w:rPr>
              <w:t>Supplementary oxygen</w:t>
            </w:r>
          </w:p>
        </w:tc>
      </w:tr>
      <w:tr w:rsidR="001C1615" w14:paraId="65782309" w14:textId="77777777" w:rsidTr="00FF0859">
        <w:tc>
          <w:tcPr>
            <w:tcW w:w="3066" w:type="dxa"/>
          </w:tcPr>
          <w:p w14:paraId="4FDA0977" w14:textId="1D11215A" w:rsidR="001C1615" w:rsidRPr="001C1615" w:rsidRDefault="001C1615" w:rsidP="001C1615">
            <w:pPr>
              <w:pStyle w:val="ListParagraph"/>
              <w:numPr>
                <w:ilvl w:val="0"/>
                <w:numId w:val="11"/>
              </w:numPr>
              <w:spacing w:after="0"/>
              <w:rPr>
                <w:b/>
                <w:bCs/>
                <w:lang w:val="en-US"/>
              </w:rPr>
            </w:pPr>
            <w:r w:rsidRPr="001C1615">
              <w:rPr>
                <w:rFonts w:eastAsia="Cordia New"/>
                <w:b/>
                <w:bCs/>
                <w:lang w:val="en-US" w:bidi="th-TH"/>
              </w:rPr>
              <w:t>FiO2 (0.21-1.0):</w:t>
            </w:r>
          </w:p>
        </w:tc>
        <w:tc>
          <w:tcPr>
            <w:tcW w:w="7395" w:type="dxa"/>
          </w:tcPr>
          <w:p w14:paraId="7AA9F710" w14:textId="6FE0B846" w:rsidR="001C1615" w:rsidRDefault="001C1615" w:rsidP="001C1615">
            <w:pPr>
              <w:spacing w:after="0"/>
              <w:rPr>
                <w:lang w:val="en-US"/>
              </w:rPr>
            </w:pPr>
            <w:r w:rsidRPr="006C63F9">
              <w:rPr>
                <w:rFonts w:eastAsia="Cordia New"/>
                <w:lang w:val="en-US" w:bidi="th-TH"/>
              </w:rPr>
              <w:t xml:space="preserve">_____________or _______________L/min       </w:t>
            </w:r>
          </w:p>
        </w:tc>
      </w:tr>
      <w:tr w:rsidR="00F84ECE" w14:paraId="473649EF" w14:textId="77777777" w:rsidTr="00FF0859">
        <w:tc>
          <w:tcPr>
            <w:tcW w:w="3066" w:type="dxa"/>
          </w:tcPr>
          <w:p w14:paraId="4CE504C8" w14:textId="22325E94" w:rsidR="00F84ECE" w:rsidRPr="001C1615" w:rsidRDefault="00F84ECE" w:rsidP="00F84ECE">
            <w:pPr>
              <w:pStyle w:val="ListParagraph"/>
              <w:numPr>
                <w:ilvl w:val="0"/>
                <w:numId w:val="11"/>
              </w:numPr>
              <w:spacing w:after="0"/>
              <w:rPr>
                <w:b/>
                <w:bCs/>
                <w:lang w:val="en-US"/>
              </w:rPr>
            </w:pPr>
            <w:r w:rsidRPr="001C1615">
              <w:rPr>
                <w:rFonts w:eastAsia="Cordia New"/>
                <w:b/>
                <w:bCs/>
                <w:lang w:val="en-US" w:bidi="th-TH"/>
              </w:rPr>
              <w:t>PaO</w:t>
            </w:r>
            <w:r w:rsidRPr="001C1615">
              <w:rPr>
                <w:rFonts w:eastAsia="Cordia New"/>
                <w:b/>
                <w:bCs/>
                <w:vertAlign w:val="subscript"/>
                <w:lang w:val="en-US" w:bidi="th-TH"/>
              </w:rPr>
              <w:t>2</w:t>
            </w:r>
          </w:p>
        </w:tc>
        <w:tc>
          <w:tcPr>
            <w:tcW w:w="7395" w:type="dxa"/>
          </w:tcPr>
          <w:p w14:paraId="08F557CF" w14:textId="4E638C5B" w:rsidR="00F84ECE" w:rsidRDefault="00F84ECE" w:rsidP="00F84ECE">
            <w:pPr>
              <w:spacing w:after="0"/>
              <w:rPr>
                <w:lang w:val="en-US"/>
              </w:rPr>
            </w:pPr>
            <w:r>
              <w:rPr>
                <w:rFonts w:eastAsia="Cordia New"/>
                <w:lang w:val="en-US"/>
              </w:rPr>
              <w:t>____</w:t>
            </w:r>
            <w:r w:rsidRPr="006C63F9">
              <w:rPr>
                <w:rFonts w:eastAsia="Cordia New"/>
                <w:lang w:val="en-US"/>
              </w:rPr>
              <w:t xml:space="preserve"> </w:t>
            </w:r>
            <w:proofErr w:type="spellStart"/>
            <w:r w:rsidRPr="006C63F9">
              <w:rPr>
                <w:rFonts w:eastAsia="Cordia New"/>
                <w:lang w:val="en-US"/>
              </w:rPr>
              <w:t>kPa</w:t>
            </w:r>
            <w:proofErr w:type="spellEnd"/>
            <w:r w:rsidRPr="006C63F9">
              <w:rPr>
                <w:rFonts w:eastAsia="Cordia New"/>
                <w:lang w:val="en-US"/>
              </w:rPr>
              <w:t xml:space="preserve">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F84ECE" w14:paraId="12724B9F" w14:textId="77777777" w:rsidTr="00FF0859">
        <w:tc>
          <w:tcPr>
            <w:tcW w:w="3066" w:type="dxa"/>
          </w:tcPr>
          <w:p w14:paraId="08BF3656" w14:textId="427AEE6C" w:rsidR="00F84ECE" w:rsidRPr="001C1615" w:rsidRDefault="00F84ECE" w:rsidP="00F84ECE">
            <w:pPr>
              <w:pStyle w:val="ListParagraph"/>
              <w:numPr>
                <w:ilvl w:val="0"/>
                <w:numId w:val="11"/>
              </w:numPr>
              <w:spacing w:after="0"/>
              <w:rPr>
                <w:b/>
                <w:bCs/>
                <w:lang w:val="en-US"/>
              </w:rPr>
            </w:pPr>
            <w:r w:rsidRPr="001C1615">
              <w:rPr>
                <w:rFonts w:eastAsia="Cordia New"/>
                <w:b/>
                <w:bCs/>
                <w:lang w:val="en-US"/>
              </w:rPr>
              <w:t>PaC</w:t>
            </w:r>
            <w:r w:rsidRPr="001C1615">
              <w:rPr>
                <w:rFonts w:eastAsia="Cordia New"/>
                <w:b/>
                <w:bCs/>
                <w:lang w:val="en-US" w:bidi="th-TH"/>
              </w:rPr>
              <w:t>O</w:t>
            </w:r>
            <w:r w:rsidRPr="001C1615">
              <w:rPr>
                <w:rFonts w:eastAsia="Cordia New"/>
                <w:b/>
                <w:bCs/>
                <w:vertAlign w:val="subscript"/>
                <w:lang w:val="en-US" w:bidi="th-TH"/>
              </w:rPr>
              <w:t>2</w:t>
            </w:r>
          </w:p>
        </w:tc>
        <w:tc>
          <w:tcPr>
            <w:tcW w:w="7395" w:type="dxa"/>
          </w:tcPr>
          <w:p w14:paraId="2A9432EC" w14:textId="5FC9CC17" w:rsidR="00F84ECE" w:rsidRDefault="00F84ECE" w:rsidP="00F84ECE">
            <w:pPr>
              <w:spacing w:after="0"/>
              <w:rPr>
                <w:lang w:val="en-US"/>
              </w:rPr>
            </w:pPr>
            <w:r>
              <w:rPr>
                <w:rFonts w:eastAsia="Cordia New"/>
                <w:lang w:val="en-US"/>
              </w:rPr>
              <w:t>____</w:t>
            </w:r>
            <w:r w:rsidRPr="006C63F9">
              <w:rPr>
                <w:rFonts w:eastAsia="Cordia New"/>
                <w:lang w:val="en-US"/>
              </w:rPr>
              <w:t xml:space="preserve"> </w:t>
            </w:r>
            <w:proofErr w:type="spellStart"/>
            <w:r w:rsidRPr="006C63F9">
              <w:rPr>
                <w:rFonts w:eastAsia="Cordia New"/>
                <w:lang w:val="en-US"/>
              </w:rPr>
              <w:t>kPa</w:t>
            </w:r>
            <w:proofErr w:type="spellEnd"/>
            <w:r w:rsidRPr="006C63F9">
              <w:rPr>
                <w:rFonts w:eastAsia="Cordia New"/>
                <w:lang w:val="en-US"/>
              </w:rPr>
              <w:t xml:space="preserve">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F84ECE" w14:paraId="18753010" w14:textId="77777777" w:rsidTr="00FF0859">
        <w:tc>
          <w:tcPr>
            <w:tcW w:w="3066" w:type="dxa"/>
          </w:tcPr>
          <w:p w14:paraId="45CBDBF7" w14:textId="1FF8A569" w:rsidR="00F84ECE" w:rsidRPr="001C1615" w:rsidRDefault="00F84ECE" w:rsidP="00F84ECE">
            <w:pPr>
              <w:pStyle w:val="ListParagraph"/>
              <w:numPr>
                <w:ilvl w:val="0"/>
                <w:numId w:val="11"/>
              </w:numPr>
              <w:spacing w:after="0"/>
              <w:rPr>
                <w:b/>
                <w:bCs/>
                <w:lang w:val="en-US"/>
              </w:rPr>
            </w:pPr>
            <w:r w:rsidRPr="001C1615">
              <w:rPr>
                <w:rFonts w:eastAsia="Cordia New"/>
                <w:b/>
                <w:bCs/>
                <w:lang w:val="en-US"/>
              </w:rPr>
              <w:t>HC</w:t>
            </w:r>
            <w:r w:rsidRPr="001C1615">
              <w:rPr>
                <w:rFonts w:eastAsia="Cordia New"/>
                <w:b/>
                <w:bCs/>
                <w:lang w:val="en-US" w:bidi="th-TH"/>
              </w:rPr>
              <w:t>O</w:t>
            </w:r>
            <w:r w:rsidRPr="001C1615">
              <w:rPr>
                <w:rFonts w:eastAsia="Cordia New"/>
                <w:b/>
                <w:bCs/>
                <w:vertAlign w:val="subscript"/>
                <w:lang w:val="en-US" w:bidi="th-TH"/>
              </w:rPr>
              <w:t>3</w:t>
            </w:r>
          </w:p>
        </w:tc>
        <w:tc>
          <w:tcPr>
            <w:tcW w:w="7395" w:type="dxa"/>
          </w:tcPr>
          <w:p w14:paraId="38C27E54" w14:textId="4066570F" w:rsidR="00F84ECE" w:rsidRDefault="00F84ECE" w:rsidP="00F84ECE">
            <w:pPr>
              <w:spacing w:after="0"/>
              <w:rPr>
                <w:lang w:val="en-US"/>
              </w:rPr>
            </w:pPr>
            <w:r>
              <w:rPr>
                <w:rFonts w:eastAsia="Cordia New"/>
                <w:lang w:val="en-US"/>
              </w:rPr>
              <w:t>____</w:t>
            </w:r>
            <w:r w:rsidRPr="006C63F9">
              <w:rPr>
                <w:rFonts w:eastAsia="Cordia New"/>
                <w:lang w:val="en-US"/>
              </w:rPr>
              <w:t xml:space="preserve"> </w:t>
            </w:r>
            <w:proofErr w:type="spellStart"/>
            <w:r w:rsidRPr="006C63F9">
              <w:rPr>
                <w:rFonts w:eastAsia="Cordia New"/>
                <w:lang w:val="en-US"/>
              </w:rPr>
              <w:t>mmol</w:t>
            </w:r>
            <w:proofErr w:type="spellEnd"/>
            <w:r w:rsidRPr="006C63F9">
              <w:rPr>
                <w:rFonts w:eastAsia="Cordia New"/>
                <w:lang w:val="en-US"/>
              </w:rPr>
              <w:t>/L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F84ECE" w14:paraId="5EE51258" w14:textId="77777777" w:rsidTr="00FF0859">
        <w:tc>
          <w:tcPr>
            <w:tcW w:w="3066" w:type="dxa"/>
          </w:tcPr>
          <w:p w14:paraId="62C19D98" w14:textId="133AAAFB" w:rsidR="00F84ECE" w:rsidRPr="001C1615" w:rsidRDefault="00F84ECE" w:rsidP="00F84ECE">
            <w:pPr>
              <w:pStyle w:val="ListParagraph"/>
              <w:numPr>
                <w:ilvl w:val="0"/>
                <w:numId w:val="11"/>
              </w:numPr>
              <w:spacing w:after="0"/>
              <w:rPr>
                <w:b/>
                <w:bCs/>
                <w:lang w:val="en-US"/>
              </w:rPr>
            </w:pPr>
            <w:r w:rsidRPr="001C1615">
              <w:rPr>
                <w:rFonts w:eastAsia="Cordia New"/>
                <w:b/>
                <w:bCs/>
                <w:lang w:val="en-US"/>
              </w:rPr>
              <w:t>Base Excess</w:t>
            </w:r>
          </w:p>
        </w:tc>
        <w:tc>
          <w:tcPr>
            <w:tcW w:w="7395" w:type="dxa"/>
          </w:tcPr>
          <w:p w14:paraId="38C7AA82" w14:textId="36D935CB" w:rsidR="00F84ECE" w:rsidRDefault="00F84ECE" w:rsidP="00F84ECE">
            <w:pPr>
              <w:spacing w:after="0"/>
              <w:rPr>
                <w:lang w:val="en-US"/>
              </w:rPr>
            </w:pPr>
            <w:r>
              <w:rPr>
                <w:rFonts w:eastAsia="Cordia New"/>
                <w:lang w:val="en-US"/>
              </w:rPr>
              <w:t>____</w:t>
            </w:r>
            <w:r w:rsidRPr="006C63F9">
              <w:rPr>
                <w:rFonts w:eastAsia="Cordia New"/>
                <w:lang w:val="en-US"/>
              </w:rPr>
              <w:t xml:space="preserve"> </w:t>
            </w:r>
            <w:proofErr w:type="spellStart"/>
            <w:r w:rsidRPr="006C63F9">
              <w:rPr>
                <w:rFonts w:eastAsia="Cordia New"/>
                <w:lang w:val="en-US"/>
              </w:rPr>
              <w:t>mmol</w:t>
            </w:r>
            <w:proofErr w:type="spellEnd"/>
            <w:r w:rsidRPr="006C63F9">
              <w:rPr>
                <w:rFonts w:eastAsia="Cordia New"/>
                <w:lang w:val="en-US"/>
              </w:rPr>
              <w:t>/L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F84ECE" w14:paraId="3F524B6C" w14:textId="77777777" w:rsidTr="00FF0859">
        <w:tc>
          <w:tcPr>
            <w:tcW w:w="3066" w:type="dxa"/>
          </w:tcPr>
          <w:p w14:paraId="69B3D6B1" w14:textId="727E2188" w:rsidR="00F84ECE" w:rsidRPr="001C1615" w:rsidRDefault="00F84ECE" w:rsidP="00F84ECE">
            <w:pPr>
              <w:pStyle w:val="ListParagraph"/>
              <w:numPr>
                <w:ilvl w:val="0"/>
                <w:numId w:val="11"/>
              </w:numPr>
              <w:spacing w:after="0"/>
              <w:rPr>
                <w:b/>
                <w:bCs/>
                <w:lang w:val="en-US"/>
              </w:rPr>
            </w:pPr>
            <w:r w:rsidRPr="001C1615">
              <w:rPr>
                <w:rFonts w:eastAsia="Cordia New"/>
                <w:b/>
                <w:bCs/>
                <w:lang w:val="en-US"/>
              </w:rPr>
              <w:t>pH</w:t>
            </w:r>
          </w:p>
        </w:tc>
        <w:tc>
          <w:tcPr>
            <w:tcW w:w="7395" w:type="dxa"/>
          </w:tcPr>
          <w:p w14:paraId="3340282E" w14:textId="5E3DB4BB" w:rsidR="00F84ECE" w:rsidRPr="001C1615" w:rsidRDefault="00F84ECE" w:rsidP="00F84ECE">
            <w:pPr>
              <w:pStyle w:val="ListParagraph"/>
              <w:spacing w:after="0"/>
              <w:ind w:left="0"/>
              <w:rPr>
                <w:rFonts w:eastAsia="Cordia New"/>
                <w:lang w:val="en-US"/>
              </w:rPr>
            </w:pPr>
            <w:r>
              <w:rPr>
                <w:rFonts w:eastAsia="Cordia New"/>
                <w:lang w:val="en-US"/>
              </w:rPr>
              <w:t xml:space="preserve">____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1C1615" w14:paraId="29E73A29" w14:textId="77777777" w:rsidTr="00FF0859">
        <w:tc>
          <w:tcPr>
            <w:tcW w:w="3066" w:type="dxa"/>
          </w:tcPr>
          <w:p w14:paraId="14FDA100" w14:textId="73352599" w:rsidR="001C1615" w:rsidRPr="001C1615" w:rsidRDefault="001C1615" w:rsidP="001C1615">
            <w:pPr>
              <w:spacing w:after="0"/>
              <w:rPr>
                <w:b/>
                <w:bCs/>
                <w:lang w:val="en-US"/>
              </w:rPr>
            </w:pPr>
            <w:r w:rsidRPr="001C1615">
              <w:rPr>
                <w:b/>
                <w:bCs/>
                <w:lang w:val="en-US"/>
              </w:rPr>
              <w:t>Respiratory support</w:t>
            </w:r>
          </w:p>
        </w:tc>
        <w:tc>
          <w:tcPr>
            <w:tcW w:w="7395" w:type="dxa"/>
          </w:tcPr>
          <w:p w14:paraId="6116271C" w14:textId="77777777" w:rsidR="001C1615" w:rsidRDefault="001C1615" w:rsidP="001C1615">
            <w:pPr>
              <w:spacing w:after="0"/>
              <w:rPr>
                <w:lang w:val="en-US"/>
              </w:rPr>
            </w:pPr>
          </w:p>
        </w:tc>
      </w:tr>
      <w:tr w:rsidR="001C1615" w14:paraId="50A9CF2D" w14:textId="77777777" w:rsidTr="00FF0859">
        <w:tc>
          <w:tcPr>
            <w:tcW w:w="3066" w:type="dxa"/>
          </w:tcPr>
          <w:p w14:paraId="26AEFA55" w14:textId="17D01E03" w:rsidR="001C1615" w:rsidRPr="001C1615" w:rsidRDefault="001C1615" w:rsidP="001C1615">
            <w:pPr>
              <w:pStyle w:val="ListParagraph"/>
              <w:numPr>
                <w:ilvl w:val="0"/>
                <w:numId w:val="11"/>
              </w:numPr>
              <w:spacing w:after="0"/>
              <w:rPr>
                <w:b/>
                <w:bCs/>
                <w:lang w:val="en-US"/>
              </w:rPr>
            </w:pPr>
            <w:r w:rsidRPr="001C1615">
              <w:rPr>
                <w:b/>
                <w:bCs/>
                <w:lang w:val="en-US"/>
              </w:rPr>
              <w:t>High flow O</w:t>
            </w:r>
            <w:r w:rsidRPr="001C1615">
              <w:rPr>
                <w:b/>
                <w:bCs/>
                <w:vertAlign w:val="subscript"/>
                <w:lang w:val="en-US"/>
              </w:rPr>
              <w:t>2</w:t>
            </w:r>
          </w:p>
        </w:tc>
        <w:tc>
          <w:tcPr>
            <w:tcW w:w="7395" w:type="dxa"/>
          </w:tcPr>
          <w:p w14:paraId="21C654A4" w14:textId="49526D7D"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i/>
                <w:lang w:val="en-US"/>
              </w:rPr>
              <w:t>If yes, start</w:t>
            </w:r>
            <w:r w:rsidR="00B046B7">
              <w:rPr>
                <w:i/>
                <w:lang w:val="en-US"/>
              </w:rPr>
              <w:t xml:space="preserve"> date</w:t>
            </w:r>
            <w:r w:rsidRPr="006C63F9">
              <w:rPr>
                <w:i/>
                <w:lang w:val="en-US"/>
              </w:rPr>
              <w:t xml:space="preserve">? </w:t>
            </w:r>
            <w:r w:rsidR="00B046B7">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r w:rsidR="001C1615" w14:paraId="5B2A78B0" w14:textId="77777777" w:rsidTr="00FF0859">
        <w:tc>
          <w:tcPr>
            <w:tcW w:w="3066" w:type="dxa"/>
          </w:tcPr>
          <w:p w14:paraId="4A105E07" w14:textId="1871C356" w:rsidR="001C1615" w:rsidRPr="001C1615" w:rsidRDefault="001C1615" w:rsidP="001C1615">
            <w:pPr>
              <w:pStyle w:val="ListParagraph"/>
              <w:numPr>
                <w:ilvl w:val="0"/>
                <w:numId w:val="11"/>
              </w:numPr>
              <w:spacing w:after="0"/>
              <w:rPr>
                <w:b/>
                <w:bCs/>
                <w:lang w:val="en-US"/>
              </w:rPr>
            </w:pPr>
            <w:r w:rsidRPr="001C1615">
              <w:rPr>
                <w:b/>
                <w:bCs/>
                <w:lang w:val="en-US"/>
              </w:rPr>
              <w:t>Non-invasive ventilation</w:t>
            </w:r>
          </w:p>
        </w:tc>
        <w:tc>
          <w:tcPr>
            <w:tcW w:w="7395" w:type="dxa"/>
          </w:tcPr>
          <w:p w14:paraId="70F3FC7F" w14:textId="0DE4D4D5"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i/>
                <w:lang w:val="en-US"/>
              </w:rPr>
              <w:t>If yes, start</w:t>
            </w:r>
            <w:r w:rsidR="00B046B7">
              <w:rPr>
                <w:i/>
                <w:lang w:val="en-US"/>
              </w:rPr>
              <w:t xml:space="preserve"> date</w:t>
            </w:r>
            <w:r w:rsidRPr="006C63F9">
              <w:rPr>
                <w:i/>
                <w:lang w:val="en-US"/>
              </w:rPr>
              <w:t xml:space="preserve">? </w:t>
            </w:r>
            <w:r w:rsidR="00B046B7">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r w:rsidR="001C1615" w14:paraId="55285242" w14:textId="77777777" w:rsidTr="00FF0859">
        <w:tc>
          <w:tcPr>
            <w:tcW w:w="3066" w:type="dxa"/>
          </w:tcPr>
          <w:p w14:paraId="0764EF27" w14:textId="780EE75A" w:rsidR="001C1615" w:rsidRPr="001C1615" w:rsidRDefault="001C1615" w:rsidP="001C1615">
            <w:pPr>
              <w:pStyle w:val="ListParagraph"/>
              <w:numPr>
                <w:ilvl w:val="0"/>
                <w:numId w:val="11"/>
              </w:numPr>
              <w:spacing w:after="0"/>
              <w:rPr>
                <w:b/>
                <w:bCs/>
                <w:lang w:val="en-US"/>
              </w:rPr>
            </w:pPr>
            <w:r w:rsidRPr="001C1615">
              <w:rPr>
                <w:b/>
                <w:bCs/>
                <w:lang w:val="en-US"/>
              </w:rPr>
              <w:t>Intubation</w:t>
            </w:r>
          </w:p>
        </w:tc>
        <w:tc>
          <w:tcPr>
            <w:tcW w:w="7395" w:type="dxa"/>
          </w:tcPr>
          <w:p w14:paraId="46375E45" w14:textId="219637CD"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lang w:val="en-US"/>
              </w:rPr>
              <w:t xml:space="preserve"> </w:t>
            </w:r>
            <w:r w:rsidRPr="006C63F9">
              <w:rPr>
                <w:i/>
                <w:lang w:val="en-US"/>
              </w:rPr>
              <w:t xml:space="preserve">If yes, </w:t>
            </w:r>
            <w:r w:rsidR="00B046B7">
              <w:rPr>
                <w:i/>
                <w:lang w:val="en-US"/>
              </w:rPr>
              <w:t>intubation date</w:t>
            </w:r>
            <w:r w:rsidRPr="006C63F9">
              <w:rPr>
                <w:i/>
                <w:lang w:val="en-US"/>
              </w:rPr>
              <w:t>?</w:t>
            </w:r>
            <w:r w:rsidR="00B046B7">
              <w:rPr>
                <w:i/>
                <w:lang w:val="en-US"/>
              </w:rPr>
              <w:t xml:space="preserve"> </w:t>
            </w:r>
            <w:r w:rsidRPr="006C63F9">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r w:rsidR="001C1615" w14:paraId="3898C190" w14:textId="77777777" w:rsidTr="00FF0859">
        <w:tc>
          <w:tcPr>
            <w:tcW w:w="3066" w:type="dxa"/>
          </w:tcPr>
          <w:p w14:paraId="06E89BFA" w14:textId="7674943E" w:rsidR="001C1615" w:rsidRPr="001C1615" w:rsidRDefault="001C1615" w:rsidP="001C1615">
            <w:pPr>
              <w:pStyle w:val="ListParagraph"/>
              <w:numPr>
                <w:ilvl w:val="0"/>
                <w:numId w:val="11"/>
              </w:numPr>
              <w:spacing w:after="0"/>
              <w:rPr>
                <w:b/>
                <w:bCs/>
                <w:lang w:val="en-US"/>
              </w:rPr>
            </w:pPr>
            <w:r w:rsidRPr="001C1615">
              <w:rPr>
                <w:b/>
                <w:bCs/>
                <w:lang w:val="en-US"/>
              </w:rPr>
              <w:t>ECMO</w:t>
            </w:r>
          </w:p>
        </w:tc>
        <w:tc>
          <w:tcPr>
            <w:tcW w:w="7395" w:type="dxa"/>
          </w:tcPr>
          <w:p w14:paraId="24B46BD0" w14:textId="0F1BA267"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i/>
                <w:lang w:val="en-US"/>
              </w:rPr>
              <w:t>If yes, start</w:t>
            </w:r>
            <w:r w:rsidR="00B046B7">
              <w:rPr>
                <w:i/>
                <w:lang w:val="en-US"/>
              </w:rPr>
              <w:t xml:space="preserve"> date</w:t>
            </w:r>
            <w:r w:rsidRPr="006C63F9">
              <w:rPr>
                <w:i/>
                <w:lang w:val="en-US"/>
              </w:rPr>
              <w:t xml:space="preserve">? </w:t>
            </w:r>
            <w:r w:rsidR="00B046B7">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r w:rsidR="001C1615" w14:paraId="7AE17B52" w14:textId="77777777" w:rsidTr="00FF0859">
        <w:tc>
          <w:tcPr>
            <w:tcW w:w="3066" w:type="dxa"/>
          </w:tcPr>
          <w:p w14:paraId="5746713A" w14:textId="7035340B" w:rsidR="001C1615" w:rsidRPr="001C1615" w:rsidRDefault="001C1615" w:rsidP="001C1615">
            <w:pPr>
              <w:spacing w:after="0"/>
              <w:rPr>
                <w:b/>
                <w:bCs/>
                <w:lang w:val="en-US"/>
              </w:rPr>
            </w:pPr>
            <w:r w:rsidRPr="001C1615">
              <w:rPr>
                <w:b/>
                <w:bCs/>
                <w:lang w:val="en-US"/>
              </w:rPr>
              <w:t>Cardiovascular support</w:t>
            </w:r>
          </w:p>
        </w:tc>
        <w:tc>
          <w:tcPr>
            <w:tcW w:w="7395" w:type="dxa"/>
          </w:tcPr>
          <w:p w14:paraId="44729596" w14:textId="77777777" w:rsidR="001C1615" w:rsidRDefault="001C1615" w:rsidP="001C1615">
            <w:pPr>
              <w:spacing w:after="0"/>
              <w:rPr>
                <w:lang w:val="en-US"/>
              </w:rPr>
            </w:pPr>
          </w:p>
        </w:tc>
      </w:tr>
      <w:tr w:rsidR="001C1615" w14:paraId="192CBE3A" w14:textId="77777777" w:rsidTr="00FF0859">
        <w:tc>
          <w:tcPr>
            <w:tcW w:w="3066" w:type="dxa"/>
          </w:tcPr>
          <w:p w14:paraId="37450535" w14:textId="464939E6" w:rsidR="001C1615" w:rsidRPr="001C1615" w:rsidRDefault="001C1615" w:rsidP="001C1615">
            <w:pPr>
              <w:pStyle w:val="ListParagraph"/>
              <w:numPr>
                <w:ilvl w:val="0"/>
                <w:numId w:val="11"/>
              </w:numPr>
              <w:spacing w:after="0"/>
              <w:rPr>
                <w:b/>
                <w:bCs/>
                <w:lang w:val="en-US"/>
              </w:rPr>
            </w:pPr>
            <w:r w:rsidRPr="001C1615">
              <w:rPr>
                <w:b/>
                <w:bCs/>
                <w:lang w:val="en-US"/>
              </w:rPr>
              <w:t>Venous access</w:t>
            </w:r>
          </w:p>
        </w:tc>
        <w:tc>
          <w:tcPr>
            <w:tcW w:w="7395" w:type="dxa"/>
          </w:tcPr>
          <w:p w14:paraId="6DE58503" w14:textId="4E8D3D88" w:rsidR="001C1615" w:rsidRDefault="001C1615" w:rsidP="001C1615">
            <w:pPr>
              <w:spacing w:after="0"/>
              <w:rPr>
                <w:lang w:val="en-US"/>
              </w:rPr>
            </w:pPr>
            <w:r w:rsidRPr="006C63F9">
              <w:rPr>
                <w:rFonts w:ascii="MS Gothic" w:eastAsia="MS Gothic" w:hAnsi="MS Gothic" w:cs="MS Gothic" w:hint="eastAsia"/>
                <w:b/>
                <w:lang w:val="en-US"/>
              </w:rPr>
              <w:t>☐</w:t>
            </w:r>
            <w:r w:rsidRPr="006C63F9">
              <w:rPr>
                <w:rFonts w:eastAsia="MS Gothic" w:cs="Menlo Regular"/>
                <w:lang w:val="en-US"/>
              </w:rPr>
              <w:t xml:space="preserve">Yes     </w:t>
            </w:r>
            <w:r w:rsidRPr="006C63F9">
              <w:rPr>
                <w:rFonts w:ascii="MS Gothic" w:eastAsia="MS Gothic" w:hAnsi="MS Gothic" w:cs="MS Gothic" w:hint="eastAsia"/>
                <w:b/>
                <w:lang w:val="en-US"/>
              </w:rPr>
              <w:t>☐</w:t>
            </w:r>
            <w:r w:rsidRPr="006C63F9">
              <w:rPr>
                <w:rFonts w:eastAsia="MS Gothic" w:cs="Menlo Regular"/>
                <w:lang w:val="en-US"/>
              </w:rPr>
              <w:t>No</w:t>
            </w:r>
            <w:r w:rsidRPr="006C63F9">
              <w:rPr>
                <w:b/>
                <w:lang w:val="en-US"/>
              </w:rPr>
              <w:t xml:space="preserve"> </w:t>
            </w:r>
            <w:r w:rsidR="00B046B7">
              <w:rPr>
                <w:b/>
                <w:lang w:val="en-US"/>
              </w:rPr>
              <w:t xml:space="preserve">   </w:t>
            </w:r>
            <w:r w:rsidRPr="006C63F9">
              <w:rPr>
                <w:i/>
                <w:lang w:val="en-US"/>
              </w:rPr>
              <w:t>if yes</w:t>
            </w:r>
            <w:r w:rsidRPr="006C63F9">
              <w:rPr>
                <w:rFonts w:eastAsia="MS Gothic" w:cs="Menlo Regular"/>
                <w:lang w:val="en-US"/>
              </w:rPr>
              <w:t xml:space="preserve">  </w:t>
            </w:r>
            <w:r w:rsidRPr="006C63F9">
              <w:rPr>
                <w:b/>
                <w:lang w:val="en-US"/>
              </w:rPr>
              <w:t xml:space="preserve">○ </w:t>
            </w:r>
            <w:r w:rsidRPr="006C63F9">
              <w:rPr>
                <w:rFonts w:eastAsia="MS Gothic" w:cs="Menlo Regular"/>
                <w:lang w:val="en-US"/>
              </w:rPr>
              <w:t xml:space="preserve">Peripheral  </w:t>
            </w:r>
            <w:r w:rsidRPr="006C63F9">
              <w:rPr>
                <w:b/>
                <w:lang w:val="en-US"/>
              </w:rPr>
              <w:t xml:space="preserve">○ </w:t>
            </w:r>
            <w:r w:rsidRPr="006C63F9">
              <w:rPr>
                <w:rFonts w:eastAsia="MS Gothic" w:cs="Menlo Regular"/>
                <w:lang w:val="en-US"/>
              </w:rPr>
              <w:t xml:space="preserve">Central venous   </w:t>
            </w:r>
            <w:r w:rsidRPr="006C63F9">
              <w:rPr>
                <w:b/>
                <w:lang w:val="en-US"/>
              </w:rPr>
              <w:t xml:space="preserve">○ </w:t>
            </w:r>
            <w:r w:rsidRPr="006C63F9">
              <w:rPr>
                <w:rFonts w:eastAsia="MS Gothic" w:cs="Menlo Regular"/>
                <w:lang w:val="en-US"/>
              </w:rPr>
              <w:t>Interosseous</w:t>
            </w:r>
          </w:p>
        </w:tc>
      </w:tr>
      <w:tr w:rsidR="001C1615" w14:paraId="6CA01C6B" w14:textId="77777777" w:rsidTr="00FF0859">
        <w:tc>
          <w:tcPr>
            <w:tcW w:w="3066" w:type="dxa"/>
          </w:tcPr>
          <w:p w14:paraId="648A6D8B" w14:textId="576B3B9A" w:rsidR="001C1615" w:rsidRPr="001C1615" w:rsidRDefault="001C1615" w:rsidP="001C1615">
            <w:pPr>
              <w:pStyle w:val="ListParagraph"/>
              <w:numPr>
                <w:ilvl w:val="0"/>
                <w:numId w:val="11"/>
              </w:numPr>
              <w:spacing w:after="0"/>
              <w:rPr>
                <w:b/>
                <w:bCs/>
                <w:lang w:val="en-US"/>
              </w:rPr>
            </w:pPr>
            <w:r w:rsidRPr="001C1615">
              <w:rPr>
                <w:rFonts w:eastAsia="MS Gothic" w:cs="Menlo Regular"/>
                <w:b/>
                <w:bCs/>
                <w:lang w:val="en-US"/>
              </w:rPr>
              <w:t>Vasopressors / inotropes</w:t>
            </w:r>
          </w:p>
        </w:tc>
        <w:tc>
          <w:tcPr>
            <w:tcW w:w="7395" w:type="dxa"/>
          </w:tcPr>
          <w:p w14:paraId="2D99495C" w14:textId="2E35709E"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i/>
                <w:lang w:val="en-US"/>
              </w:rPr>
              <w:t>If yes, start</w:t>
            </w:r>
            <w:r w:rsidR="00B046B7">
              <w:rPr>
                <w:i/>
                <w:lang w:val="en-US"/>
              </w:rPr>
              <w:t xml:space="preserve"> date</w:t>
            </w:r>
            <w:r w:rsidRPr="006C63F9">
              <w:rPr>
                <w:i/>
                <w:lang w:val="en-US"/>
              </w:rPr>
              <w:t>?</w:t>
            </w:r>
            <w:r w:rsidR="00B046B7">
              <w:rPr>
                <w:i/>
                <w:lang w:val="en-US"/>
              </w:rPr>
              <w:t xml:space="preserve">           </w:t>
            </w:r>
            <w:r w:rsidRPr="006C63F9">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r w:rsidR="001C1615" w14:paraId="72EFBDE7" w14:textId="77777777" w:rsidTr="00FF0859">
        <w:tc>
          <w:tcPr>
            <w:tcW w:w="3066" w:type="dxa"/>
          </w:tcPr>
          <w:p w14:paraId="06B29248" w14:textId="4A60901F" w:rsidR="001C1615" w:rsidRPr="001C1615" w:rsidRDefault="001C1615" w:rsidP="001C1615">
            <w:pPr>
              <w:spacing w:after="0"/>
              <w:rPr>
                <w:b/>
                <w:bCs/>
                <w:lang w:val="en-US"/>
              </w:rPr>
            </w:pPr>
            <w:r w:rsidRPr="001C1615">
              <w:rPr>
                <w:b/>
                <w:bCs/>
                <w:lang w:val="en-US"/>
              </w:rPr>
              <w:t>Renal support</w:t>
            </w:r>
          </w:p>
        </w:tc>
        <w:tc>
          <w:tcPr>
            <w:tcW w:w="7395" w:type="dxa"/>
          </w:tcPr>
          <w:p w14:paraId="0BA2785A" w14:textId="77777777" w:rsidR="001C1615" w:rsidRDefault="001C1615" w:rsidP="001C1615">
            <w:pPr>
              <w:spacing w:after="0"/>
              <w:rPr>
                <w:lang w:val="en-US"/>
              </w:rPr>
            </w:pPr>
          </w:p>
        </w:tc>
      </w:tr>
      <w:tr w:rsidR="001C1615" w:rsidRPr="00E8446E" w14:paraId="31AE78A1" w14:textId="77777777" w:rsidTr="00FF0859">
        <w:tc>
          <w:tcPr>
            <w:tcW w:w="3066" w:type="dxa"/>
          </w:tcPr>
          <w:p w14:paraId="7255435F" w14:textId="29612A61" w:rsidR="001C1615" w:rsidRPr="001C1615" w:rsidRDefault="001C1615" w:rsidP="001C1615">
            <w:pPr>
              <w:pStyle w:val="ListParagraph"/>
              <w:numPr>
                <w:ilvl w:val="0"/>
                <w:numId w:val="11"/>
              </w:numPr>
              <w:spacing w:after="0"/>
              <w:rPr>
                <w:b/>
                <w:bCs/>
                <w:lang w:val="en-US"/>
              </w:rPr>
            </w:pPr>
            <w:r w:rsidRPr="001C1615">
              <w:rPr>
                <w:b/>
                <w:bCs/>
                <w:lang w:val="en-US"/>
              </w:rPr>
              <w:t>Urine output</w:t>
            </w:r>
          </w:p>
        </w:tc>
        <w:tc>
          <w:tcPr>
            <w:tcW w:w="7395" w:type="dxa"/>
          </w:tcPr>
          <w:p w14:paraId="4C068879" w14:textId="7BB69C4C" w:rsidR="001C1615" w:rsidRPr="004B30E7" w:rsidRDefault="001C1615" w:rsidP="004B30E7">
            <w:pPr>
              <w:spacing w:after="0"/>
              <w:rPr>
                <w:lang w:val="de-DE"/>
              </w:rPr>
            </w:pPr>
            <w:r w:rsidRPr="004B30E7">
              <w:rPr>
                <w:rFonts w:eastAsia="Cordia New"/>
                <w:lang w:val="de-DE"/>
              </w:rPr>
              <w:t xml:space="preserve">____ ml/hr </w:t>
            </w:r>
            <w:r w:rsidRPr="004B30E7">
              <w:rPr>
                <w:rFonts w:eastAsia="Cordia New"/>
                <w:lang w:val="de-DE"/>
              </w:rPr>
              <w:tab/>
            </w:r>
            <w:r w:rsidR="004B30E7" w:rsidRPr="004B30E7">
              <w:rPr>
                <w:rFonts w:eastAsia="Cordia New"/>
                <w:lang w:val="de-DE"/>
              </w:rPr>
              <w:t>Patient</w:t>
            </w:r>
            <w:r w:rsidRPr="004B30E7">
              <w:rPr>
                <w:rFonts w:eastAsia="Cordia New"/>
                <w:lang w:val="de-DE"/>
              </w:rPr>
              <w:t>’s Weight ____ kg</w:t>
            </w:r>
          </w:p>
        </w:tc>
      </w:tr>
      <w:tr w:rsidR="001C1615" w14:paraId="5EE1DCDF" w14:textId="77777777" w:rsidTr="00FF0859">
        <w:tc>
          <w:tcPr>
            <w:tcW w:w="3066" w:type="dxa"/>
          </w:tcPr>
          <w:p w14:paraId="556F3872" w14:textId="3BE42A30" w:rsidR="001C1615" w:rsidRPr="001C1615" w:rsidRDefault="001C1615" w:rsidP="001C1615">
            <w:pPr>
              <w:pStyle w:val="ListParagraph"/>
              <w:numPr>
                <w:ilvl w:val="0"/>
                <w:numId w:val="11"/>
              </w:numPr>
              <w:spacing w:after="0"/>
              <w:rPr>
                <w:b/>
                <w:bCs/>
                <w:lang w:val="en-US"/>
              </w:rPr>
            </w:pPr>
            <w:r w:rsidRPr="001C1615">
              <w:rPr>
                <w:rFonts w:eastAsia="Cordia New"/>
                <w:b/>
                <w:bCs/>
                <w:lang w:val="en-US"/>
              </w:rPr>
              <w:t>Hemofiltration</w:t>
            </w:r>
          </w:p>
        </w:tc>
        <w:tc>
          <w:tcPr>
            <w:tcW w:w="7395" w:type="dxa"/>
          </w:tcPr>
          <w:p w14:paraId="26D545C2" w14:textId="289F09F1" w:rsidR="001C1615" w:rsidRDefault="001C1615" w:rsidP="00B046B7">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B046B7">
              <w:rPr>
                <w:lang w:val="en-US"/>
              </w:rPr>
              <w:t xml:space="preserve"> </w:t>
            </w:r>
            <w:r w:rsidRPr="006C63F9">
              <w:rPr>
                <w:i/>
                <w:lang w:val="en-US"/>
              </w:rPr>
              <w:t>If yes, start</w:t>
            </w:r>
            <w:r w:rsidR="00B046B7">
              <w:rPr>
                <w:i/>
                <w:lang w:val="en-US"/>
              </w:rPr>
              <w:t xml:space="preserve"> date</w:t>
            </w:r>
            <w:r w:rsidRPr="006C63F9">
              <w:rPr>
                <w:i/>
                <w:lang w:val="en-US"/>
              </w:rPr>
              <w:t xml:space="preserve">? </w:t>
            </w:r>
            <w:r w:rsidR="00B046B7">
              <w:rPr>
                <w:i/>
                <w:lang w:val="en-US"/>
              </w:rPr>
              <w:t xml:space="preserve">          </w:t>
            </w:r>
            <w:r w:rsidRPr="006C63F9">
              <w:rPr>
                <w:lang w:val="en-US"/>
              </w:rPr>
              <w:t>[</w:t>
            </w:r>
            <w:proofErr w:type="spellStart"/>
            <w:r w:rsidRPr="006C63F9">
              <w:rPr>
                <w:lang w:val="en-US"/>
              </w:rPr>
              <w:t>dd</w:t>
            </w:r>
            <w:proofErr w:type="spellEnd"/>
            <w:r w:rsidRPr="006C63F9">
              <w:rPr>
                <w:lang w:val="en-US"/>
              </w:rPr>
              <w:t>/mm/</w:t>
            </w:r>
            <w:proofErr w:type="spellStart"/>
            <w:r w:rsidRPr="006C63F9">
              <w:rPr>
                <w:lang w:val="en-US"/>
              </w:rPr>
              <w:t>yyyy</w:t>
            </w:r>
            <w:proofErr w:type="spellEnd"/>
            <w:r w:rsidRPr="006C63F9">
              <w:rPr>
                <w:lang w:val="en-US"/>
              </w:rPr>
              <w:t xml:space="preserve">]  __ / __ / ____     </w:t>
            </w:r>
          </w:p>
        </w:tc>
      </w:tr>
    </w:tbl>
    <w:p w14:paraId="22FF5137" w14:textId="681E7A5E" w:rsidR="00AC0166" w:rsidRPr="006C63F9" w:rsidRDefault="00771ADE" w:rsidP="001C1615">
      <w:pPr>
        <w:spacing w:after="0"/>
        <w:rPr>
          <w:lang w:val="en-US"/>
        </w:rPr>
      </w:pPr>
      <w:r>
        <w:rPr>
          <w:lang w:val="en-US"/>
        </w:rPr>
        <w:t xml:space="preserve">   </w:t>
      </w:r>
      <w:r w:rsidR="00AC0166" w:rsidRPr="006C63F9">
        <w:rPr>
          <w:lang w:val="en-US"/>
        </w:rPr>
        <w:tab/>
        <w:t xml:space="preserve">            </w:t>
      </w:r>
    </w:p>
    <w:p w14:paraId="646DB558" w14:textId="77777777" w:rsidR="00FE1514" w:rsidRDefault="00FE1514" w:rsidP="001C1615">
      <w:pPr>
        <w:spacing w:after="0"/>
        <w:rPr>
          <w:b/>
          <w:bCs/>
          <w:sz w:val="28"/>
          <w:szCs w:val="28"/>
          <w:lang w:val="en-US"/>
        </w:rPr>
      </w:pPr>
    </w:p>
    <w:p w14:paraId="5FD2D24D" w14:textId="77777777" w:rsidR="00FE1514" w:rsidRDefault="00FE1514" w:rsidP="001C1615">
      <w:pPr>
        <w:spacing w:after="0"/>
        <w:rPr>
          <w:b/>
          <w:bCs/>
          <w:sz w:val="28"/>
          <w:szCs w:val="28"/>
          <w:lang w:val="en-US"/>
        </w:rPr>
      </w:pPr>
    </w:p>
    <w:p w14:paraId="37DB60EE" w14:textId="2D838062" w:rsidR="00AC0166" w:rsidRPr="006C63F9" w:rsidRDefault="00AC0166" w:rsidP="001C1615">
      <w:pPr>
        <w:spacing w:after="0"/>
        <w:rPr>
          <w:lang w:val="en-US"/>
        </w:rPr>
      </w:pPr>
      <w:r w:rsidRPr="001C1615">
        <w:rPr>
          <w:b/>
          <w:bCs/>
          <w:sz w:val="28"/>
          <w:szCs w:val="28"/>
          <w:lang w:val="en-US"/>
        </w:rPr>
        <w:t xml:space="preserve">2) </w:t>
      </w:r>
      <w:r w:rsidR="001C1615">
        <w:rPr>
          <w:b/>
          <w:bCs/>
          <w:sz w:val="28"/>
          <w:szCs w:val="28"/>
          <w:lang w:val="en-US"/>
        </w:rPr>
        <w:t>MEDICATIONS ADMINISTERED</w:t>
      </w:r>
      <w:r w:rsidRPr="006C63F9">
        <w:rPr>
          <w:sz w:val="28"/>
          <w:szCs w:val="28"/>
          <w:lang w:val="en-US"/>
        </w:rPr>
        <w:t xml:space="preserve"> </w:t>
      </w:r>
      <w:r w:rsidRPr="006C63F9">
        <w:rPr>
          <w:lang w:val="en-US"/>
        </w:rPr>
        <w:t>(while in intensive care/high dependency)</w:t>
      </w:r>
    </w:p>
    <w:tbl>
      <w:tblPr>
        <w:tblStyle w:val="TableGrid1"/>
        <w:tblpPr w:leftFromText="181" w:rightFromText="181" w:vertAnchor="text" w:horzAnchor="margin" w:tblpX="-44" w:tblpY="1"/>
        <w:tblW w:w="10637" w:type="dxa"/>
        <w:tblCellMar>
          <w:left w:w="103" w:type="dxa"/>
        </w:tblCellMar>
        <w:tblLook w:val="04A0" w:firstRow="1" w:lastRow="0" w:firstColumn="1" w:lastColumn="0" w:noHBand="0" w:noVBand="1"/>
      </w:tblPr>
      <w:tblGrid>
        <w:gridCol w:w="1388"/>
        <w:gridCol w:w="1817"/>
        <w:gridCol w:w="1096"/>
        <w:gridCol w:w="1253"/>
        <w:gridCol w:w="1496"/>
        <w:gridCol w:w="960"/>
        <w:gridCol w:w="2627"/>
      </w:tblGrid>
      <w:tr w:rsidR="00AC0166" w:rsidRPr="006C63F9" w14:paraId="1286D2BB" w14:textId="77777777" w:rsidTr="00FF0859">
        <w:tc>
          <w:tcPr>
            <w:tcW w:w="10637" w:type="dxa"/>
            <w:gridSpan w:val="7"/>
            <w:shd w:val="clear" w:color="auto" w:fill="FFFFFF" w:themeFill="background1"/>
            <w:tcMar>
              <w:left w:w="103" w:type="dxa"/>
            </w:tcMar>
          </w:tcPr>
          <w:p w14:paraId="1F2CBE22" w14:textId="6250DC44" w:rsidR="00AC0166" w:rsidRPr="00A3710E" w:rsidRDefault="00AC0166" w:rsidP="00FF0859">
            <w:pPr>
              <w:pStyle w:val="ListParagraph"/>
              <w:numPr>
                <w:ilvl w:val="0"/>
                <w:numId w:val="11"/>
              </w:numPr>
              <w:spacing w:after="0"/>
              <w:rPr>
                <w:rFonts w:eastAsia="Calibri" w:cs="Times New Roman"/>
                <w:bCs/>
                <w:lang w:val="en-US"/>
              </w:rPr>
            </w:pPr>
            <w:r w:rsidRPr="006C63F9">
              <w:rPr>
                <w:rFonts w:eastAsia="Calibri" w:cs="Times New Roman"/>
                <w:b/>
                <w:bCs/>
                <w:lang w:val="en-US"/>
              </w:rPr>
              <w:t>List medications administered from date of admission</w:t>
            </w:r>
            <w:r w:rsidR="00A3710E">
              <w:rPr>
                <w:rFonts w:eastAsia="Calibri" w:cs="Times New Roman"/>
                <w:b/>
                <w:bCs/>
                <w:lang w:val="en-US"/>
              </w:rPr>
              <w:t xml:space="preserve">. </w:t>
            </w:r>
            <w:r w:rsidR="00A3710E" w:rsidRPr="00A3710E">
              <w:rPr>
                <w:rFonts w:eastAsia="Calibri" w:cs="Times New Roman"/>
                <w:bCs/>
                <w:lang w:val="en-US"/>
              </w:rPr>
              <w:t>U</w:t>
            </w:r>
            <w:r w:rsidRPr="00A3710E">
              <w:rPr>
                <w:rFonts w:eastAsia="Calibri" w:cs="Times New Roman"/>
                <w:bCs/>
                <w:lang w:val="en-US"/>
              </w:rPr>
              <w:t>se generic names</w:t>
            </w:r>
            <w:r w:rsidR="00A3710E" w:rsidRPr="00A3710E">
              <w:rPr>
                <w:rFonts w:eastAsia="Calibri" w:cs="Times New Roman"/>
                <w:bCs/>
                <w:lang w:val="en-US"/>
              </w:rPr>
              <w:t xml:space="preserve"> and</w:t>
            </w:r>
            <w:r w:rsidR="00A3710E">
              <w:rPr>
                <w:rFonts w:eastAsia="Calibri" w:cs="Times New Roman"/>
                <w:bCs/>
                <w:lang w:val="en-US"/>
              </w:rPr>
              <w:t xml:space="preserve"> i</w:t>
            </w:r>
            <w:r w:rsidRPr="006C63F9">
              <w:rPr>
                <w:rFonts w:eastAsia="Calibri" w:cs="Times New Roman"/>
                <w:bCs/>
                <w:lang w:val="en-US"/>
              </w:rPr>
              <w:t>nclude antibiotics, antivirals, corticosteroids, immunoglobulin, anticonvulsants, fluids and others.</w:t>
            </w:r>
          </w:p>
        </w:tc>
      </w:tr>
      <w:tr w:rsidR="00AC0166" w:rsidRPr="006C63F9" w14:paraId="6763C2DC" w14:textId="77777777" w:rsidTr="00FF0859">
        <w:tc>
          <w:tcPr>
            <w:tcW w:w="1388" w:type="dxa"/>
            <w:shd w:val="clear" w:color="auto" w:fill="auto"/>
            <w:tcMar>
              <w:left w:w="103" w:type="dxa"/>
            </w:tcMar>
          </w:tcPr>
          <w:p w14:paraId="594F0222" w14:textId="77777777" w:rsidR="00AC0166" w:rsidRPr="006C63F9" w:rsidRDefault="00AC0166" w:rsidP="00FF0859">
            <w:pPr>
              <w:spacing w:after="0" w:line="240" w:lineRule="auto"/>
              <w:rPr>
                <w:rFonts w:eastAsia="Calibri" w:cs="Times New Roman"/>
                <w:b/>
                <w:bCs/>
                <w:lang w:val="en-US"/>
              </w:rPr>
            </w:pPr>
            <w:r w:rsidRPr="006C63F9">
              <w:rPr>
                <w:rFonts w:eastAsia="Calibri" w:cs="Times New Roman"/>
                <w:b/>
                <w:bCs/>
                <w:lang w:val="en-US"/>
              </w:rPr>
              <w:t xml:space="preserve">  Type of medication</w:t>
            </w:r>
          </w:p>
        </w:tc>
        <w:tc>
          <w:tcPr>
            <w:tcW w:w="1817" w:type="dxa"/>
            <w:shd w:val="clear" w:color="auto" w:fill="auto"/>
            <w:tcMar>
              <w:left w:w="103" w:type="dxa"/>
            </w:tcMar>
          </w:tcPr>
          <w:p w14:paraId="4711C704" w14:textId="77777777" w:rsidR="00AC0166" w:rsidRPr="006C63F9" w:rsidRDefault="00AC0166" w:rsidP="00FF0859">
            <w:pPr>
              <w:spacing w:after="0" w:line="240" w:lineRule="auto"/>
              <w:jc w:val="center"/>
              <w:rPr>
                <w:rFonts w:eastAsia="Calibri" w:cs="Times New Roman"/>
                <w:b/>
                <w:bCs/>
                <w:lang w:val="en-US"/>
              </w:rPr>
            </w:pPr>
            <w:r w:rsidRPr="006C63F9">
              <w:rPr>
                <w:rFonts w:eastAsia="Calibri" w:cs="Times New Roman"/>
                <w:b/>
                <w:bCs/>
                <w:lang w:val="en-US"/>
              </w:rPr>
              <w:t>Name of medication</w:t>
            </w:r>
          </w:p>
          <w:p w14:paraId="100CB72D" w14:textId="77777777" w:rsidR="00AC0166" w:rsidRPr="006C63F9" w:rsidRDefault="00AC0166" w:rsidP="00FF0859">
            <w:pPr>
              <w:spacing w:after="0" w:line="240" w:lineRule="auto"/>
              <w:jc w:val="center"/>
              <w:rPr>
                <w:rFonts w:eastAsia="Calibri" w:cs="Times New Roman"/>
                <w:b/>
                <w:bCs/>
                <w:lang w:val="en-US"/>
              </w:rPr>
            </w:pPr>
            <w:r w:rsidRPr="006C63F9">
              <w:rPr>
                <w:rFonts w:eastAsia="Calibri" w:cs="Times New Roman"/>
                <w:bCs/>
                <w:lang w:val="en-US"/>
              </w:rPr>
              <w:t>(generic name )</w:t>
            </w:r>
          </w:p>
        </w:tc>
        <w:tc>
          <w:tcPr>
            <w:tcW w:w="1096" w:type="dxa"/>
            <w:shd w:val="clear" w:color="auto" w:fill="auto"/>
            <w:tcMar>
              <w:left w:w="103" w:type="dxa"/>
            </w:tcMar>
          </w:tcPr>
          <w:p w14:paraId="52DC0134" w14:textId="77777777" w:rsidR="00AC0166" w:rsidRPr="006C63F9" w:rsidRDefault="00AC0166" w:rsidP="00FF0859">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Dose </w:t>
            </w:r>
          </w:p>
          <w:p w14:paraId="5D270925" w14:textId="77777777" w:rsidR="00AC0166" w:rsidRPr="006C63F9" w:rsidRDefault="00AC0166" w:rsidP="00FF0859">
            <w:pPr>
              <w:spacing w:after="0" w:line="240" w:lineRule="auto"/>
              <w:jc w:val="center"/>
              <w:rPr>
                <w:rFonts w:eastAsia="Calibri" w:cs="Times New Roman"/>
                <w:b/>
                <w:bCs/>
                <w:highlight w:val="yellow"/>
                <w:lang w:val="en-US"/>
              </w:rPr>
            </w:pPr>
            <w:r w:rsidRPr="00A3710E">
              <w:rPr>
                <w:rFonts w:eastAsia="Calibri" w:cs="Times New Roman"/>
                <w:bCs/>
                <w:lang w:val="en-US"/>
              </w:rPr>
              <w:t>(for</w:t>
            </w:r>
            <w:r w:rsidRPr="006C63F9">
              <w:rPr>
                <w:rFonts w:eastAsia="Calibri" w:cs="Times New Roman"/>
                <w:b/>
                <w:bCs/>
                <w:lang w:val="en-US"/>
              </w:rPr>
              <w:t xml:space="preserve"> </w:t>
            </w:r>
            <w:r w:rsidRPr="006C63F9">
              <w:rPr>
                <w:rFonts w:eastAsia="Calibri" w:cs="Times New Roman"/>
                <w:bCs/>
                <w:lang w:val="en-US"/>
              </w:rPr>
              <w:t>fluids indicate volume</w:t>
            </w:r>
            <w:r w:rsidRPr="00EC7E74">
              <w:rPr>
                <w:rFonts w:eastAsia="Calibri" w:cs="Times New Roman"/>
                <w:bCs/>
                <w:lang w:val="en-US"/>
              </w:rPr>
              <w:t>)</w:t>
            </w:r>
          </w:p>
        </w:tc>
        <w:tc>
          <w:tcPr>
            <w:tcW w:w="1253" w:type="dxa"/>
            <w:shd w:val="clear" w:color="auto" w:fill="auto"/>
            <w:tcMar>
              <w:left w:w="103" w:type="dxa"/>
            </w:tcMar>
          </w:tcPr>
          <w:p w14:paraId="3D96C7CD" w14:textId="77777777" w:rsidR="00AC0166" w:rsidRPr="006C63F9" w:rsidRDefault="00AC0166" w:rsidP="00FF0859">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Frequency </w:t>
            </w:r>
            <w:r w:rsidRPr="00A3710E">
              <w:rPr>
                <w:rFonts w:eastAsia="Calibri" w:cs="Times New Roman"/>
                <w:bCs/>
                <w:lang w:val="en-US"/>
              </w:rPr>
              <w:t>(a day)</w:t>
            </w:r>
          </w:p>
        </w:tc>
        <w:tc>
          <w:tcPr>
            <w:tcW w:w="1496" w:type="dxa"/>
            <w:shd w:val="clear" w:color="auto" w:fill="auto"/>
            <w:tcMar>
              <w:left w:w="103" w:type="dxa"/>
            </w:tcMar>
          </w:tcPr>
          <w:p w14:paraId="5C7BEADF" w14:textId="77777777" w:rsidR="00AC0166" w:rsidRPr="006C63F9" w:rsidRDefault="00AC0166" w:rsidP="00FF0859">
            <w:pPr>
              <w:spacing w:after="0" w:line="240" w:lineRule="auto"/>
              <w:jc w:val="center"/>
              <w:rPr>
                <w:rFonts w:eastAsia="Calibri" w:cs="Times New Roman"/>
                <w:b/>
                <w:bCs/>
                <w:lang w:val="en-US"/>
              </w:rPr>
            </w:pPr>
            <w:r w:rsidRPr="006C63F9">
              <w:rPr>
                <w:rFonts w:eastAsia="Calibri" w:cs="Times New Roman"/>
                <w:b/>
                <w:bCs/>
                <w:lang w:val="en-US"/>
              </w:rPr>
              <w:t xml:space="preserve">Start date </w:t>
            </w:r>
            <w:r w:rsidRPr="006C63F9">
              <w:rPr>
                <w:rFonts w:eastAsia="Calibri" w:cs="Times New Roman"/>
                <w:bCs/>
                <w:i/>
                <w:lang w:val="en-US"/>
              </w:rPr>
              <w:t>(</w:t>
            </w:r>
            <w:proofErr w:type="spellStart"/>
            <w:r w:rsidRPr="006C63F9">
              <w:rPr>
                <w:rFonts w:eastAsia="Calibri" w:cs="Times New Roman"/>
                <w:bCs/>
                <w:lang w:val="en-US"/>
              </w:rPr>
              <w:t>dd</w:t>
            </w:r>
            <w:proofErr w:type="spellEnd"/>
            <w:r w:rsidRPr="006C63F9">
              <w:rPr>
                <w:rFonts w:eastAsia="Calibri" w:cs="Times New Roman"/>
                <w:bCs/>
                <w:lang w:val="en-US"/>
              </w:rPr>
              <w:t>/mm/</w:t>
            </w:r>
            <w:proofErr w:type="spellStart"/>
            <w:r w:rsidRPr="006C63F9">
              <w:rPr>
                <w:rFonts w:eastAsia="Calibri" w:cs="Times New Roman"/>
                <w:bCs/>
                <w:lang w:val="en-US"/>
              </w:rPr>
              <w:t>yyyy</w:t>
            </w:r>
            <w:proofErr w:type="spellEnd"/>
            <w:r w:rsidRPr="006C63F9">
              <w:rPr>
                <w:rFonts w:eastAsia="Calibri" w:cs="Times New Roman"/>
                <w:bCs/>
                <w:lang w:val="en-US"/>
              </w:rPr>
              <w:t>)</w:t>
            </w:r>
          </w:p>
        </w:tc>
        <w:tc>
          <w:tcPr>
            <w:tcW w:w="960" w:type="dxa"/>
            <w:shd w:val="clear" w:color="auto" w:fill="auto"/>
            <w:tcMar>
              <w:left w:w="103" w:type="dxa"/>
            </w:tcMar>
          </w:tcPr>
          <w:p w14:paraId="18EE6054" w14:textId="77777777" w:rsidR="00AC0166" w:rsidRPr="006C63F9" w:rsidRDefault="00AC0166" w:rsidP="00FF0859">
            <w:pPr>
              <w:spacing w:after="0" w:line="240" w:lineRule="auto"/>
              <w:jc w:val="center"/>
              <w:rPr>
                <w:rFonts w:eastAsia="Calibri" w:cs="Times New Roman"/>
                <w:b/>
                <w:bCs/>
                <w:lang w:val="en-US"/>
              </w:rPr>
            </w:pPr>
            <w:r w:rsidRPr="006C63F9">
              <w:rPr>
                <w:rFonts w:eastAsia="Calibri" w:cs="Times New Roman"/>
                <w:b/>
                <w:bCs/>
                <w:lang w:val="en-US"/>
              </w:rPr>
              <w:t xml:space="preserve">Number of days </w:t>
            </w:r>
          </w:p>
        </w:tc>
        <w:tc>
          <w:tcPr>
            <w:tcW w:w="2627" w:type="dxa"/>
            <w:shd w:val="clear" w:color="auto" w:fill="auto"/>
            <w:tcMar>
              <w:left w:w="103" w:type="dxa"/>
            </w:tcMar>
          </w:tcPr>
          <w:p w14:paraId="0BF23EE6" w14:textId="77777777" w:rsidR="00AC0166" w:rsidRPr="006C63F9" w:rsidRDefault="00AC0166" w:rsidP="00FF0859">
            <w:pPr>
              <w:spacing w:after="0" w:line="240" w:lineRule="auto"/>
              <w:jc w:val="center"/>
              <w:rPr>
                <w:rFonts w:eastAsia="Calibri" w:cs="Times New Roman"/>
                <w:b/>
                <w:bCs/>
                <w:lang w:val="en-US"/>
              </w:rPr>
            </w:pPr>
            <w:r w:rsidRPr="006C63F9">
              <w:rPr>
                <w:rFonts w:eastAsia="Calibri" w:cs="Times New Roman"/>
                <w:b/>
                <w:bCs/>
                <w:lang w:val="en-US"/>
              </w:rPr>
              <w:t>Route of administration</w:t>
            </w:r>
          </w:p>
        </w:tc>
      </w:tr>
      <w:tr w:rsidR="00AC0166" w:rsidRPr="006C63F9" w14:paraId="51E080D0" w14:textId="77777777" w:rsidTr="00FF0859">
        <w:tc>
          <w:tcPr>
            <w:tcW w:w="1388" w:type="dxa"/>
            <w:shd w:val="clear" w:color="auto" w:fill="auto"/>
            <w:tcMar>
              <w:left w:w="103" w:type="dxa"/>
            </w:tcMar>
          </w:tcPr>
          <w:p w14:paraId="793772CC"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5F3BE622"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17F88118" w14:textId="77777777" w:rsidR="00AC0166" w:rsidRPr="006C63F9" w:rsidRDefault="00AC0166" w:rsidP="00FF0859">
            <w:pPr>
              <w:spacing w:after="0"/>
              <w:rPr>
                <w:rFonts w:eastAsia="Calibri" w:cs="Times New Roman"/>
                <w:b/>
                <w:bCs/>
                <w:lang w:val="en-US"/>
              </w:rPr>
            </w:pPr>
          </w:p>
        </w:tc>
        <w:tc>
          <w:tcPr>
            <w:tcW w:w="1253" w:type="dxa"/>
            <w:shd w:val="clear" w:color="auto" w:fill="auto"/>
            <w:tcMar>
              <w:left w:w="103" w:type="dxa"/>
            </w:tcMar>
          </w:tcPr>
          <w:p w14:paraId="337D27EC" w14:textId="77777777" w:rsidR="00AC0166" w:rsidRPr="006C63F9" w:rsidRDefault="00AC0166" w:rsidP="00FF0859">
            <w:pPr>
              <w:spacing w:after="0"/>
              <w:jc w:val="right"/>
              <w:rPr>
                <w:rFonts w:eastAsia="Calibri" w:cs="Times New Roman"/>
                <w:b/>
                <w:bCs/>
                <w:lang w:val="en-US"/>
              </w:rPr>
            </w:pPr>
          </w:p>
        </w:tc>
        <w:tc>
          <w:tcPr>
            <w:tcW w:w="1496" w:type="dxa"/>
            <w:shd w:val="clear" w:color="auto" w:fill="auto"/>
            <w:tcMar>
              <w:left w:w="103" w:type="dxa"/>
            </w:tcMar>
          </w:tcPr>
          <w:p w14:paraId="63715708" w14:textId="77777777" w:rsidR="00AC0166" w:rsidRPr="006C63F9" w:rsidRDefault="00AC0166" w:rsidP="00FF0859">
            <w:pPr>
              <w:spacing w:after="0"/>
              <w:jc w:val="right"/>
              <w:rPr>
                <w:rFonts w:eastAsia="Calibri" w:cs="Times New Roman"/>
                <w:b/>
                <w:bCs/>
                <w:lang w:val="en-US"/>
              </w:rPr>
            </w:pPr>
          </w:p>
        </w:tc>
        <w:tc>
          <w:tcPr>
            <w:tcW w:w="960" w:type="dxa"/>
            <w:shd w:val="clear" w:color="auto" w:fill="auto"/>
            <w:tcMar>
              <w:left w:w="103" w:type="dxa"/>
            </w:tcMar>
          </w:tcPr>
          <w:p w14:paraId="0E24C6FE" w14:textId="77777777" w:rsidR="00AC0166" w:rsidRPr="006C63F9" w:rsidRDefault="00AC0166" w:rsidP="00FF0859">
            <w:pPr>
              <w:spacing w:after="0"/>
              <w:rPr>
                <w:rFonts w:eastAsia="Calibri" w:cs="Times New Roman"/>
                <w:b/>
                <w:bCs/>
                <w:lang w:val="en-US"/>
              </w:rPr>
            </w:pPr>
          </w:p>
        </w:tc>
        <w:tc>
          <w:tcPr>
            <w:tcW w:w="2627" w:type="dxa"/>
            <w:shd w:val="clear" w:color="auto" w:fill="auto"/>
            <w:tcMar>
              <w:left w:w="103" w:type="dxa"/>
            </w:tcMar>
          </w:tcPr>
          <w:p w14:paraId="33F2C621" w14:textId="531F0E72"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A7C140"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5AD5EE2" w14:textId="7B0D94FF"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771DEB80" w14:textId="77777777" w:rsidR="00AC0166" w:rsidRPr="006C63F9" w:rsidRDefault="00AC0166" w:rsidP="00FF0859">
            <w:pPr>
              <w:spacing w:after="0"/>
              <w:rPr>
                <w:rFonts w:eastAsia="Calibri" w:cs="Times New Roman"/>
                <w:bCs/>
                <w:lang w:val="en-US"/>
              </w:rPr>
            </w:pPr>
          </w:p>
        </w:tc>
      </w:tr>
      <w:tr w:rsidR="00AC0166" w:rsidRPr="006C63F9" w14:paraId="0557CF8B" w14:textId="77777777" w:rsidTr="00FF0859">
        <w:tc>
          <w:tcPr>
            <w:tcW w:w="1388" w:type="dxa"/>
            <w:shd w:val="clear" w:color="auto" w:fill="auto"/>
            <w:tcMar>
              <w:left w:w="103" w:type="dxa"/>
            </w:tcMar>
          </w:tcPr>
          <w:p w14:paraId="2CBA9A62"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0DC16DE2"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50A12721"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51670763"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7893381A"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42DC472A"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17A2EAB4" w14:textId="559858D0"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012CA10"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BDEBD60" w14:textId="2B423CD6"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3B13E57D" w14:textId="77777777" w:rsidR="00AC0166" w:rsidRPr="006C63F9" w:rsidRDefault="00AC0166" w:rsidP="00FF0859">
            <w:pPr>
              <w:spacing w:after="0"/>
              <w:rPr>
                <w:rFonts w:eastAsia="Calibri" w:cs="Times New Roman"/>
                <w:bCs/>
                <w:lang w:val="en-US"/>
              </w:rPr>
            </w:pPr>
          </w:p>
        </w:tc>
      </w:tr>
      <w:tr w:rsidR="00AC0166" w:rsidRPr="006C63F9" w14:paraId="311C23C2" w14:textId="77777777" w:rsidTr="00FF0859">
        <w:tc>
          <w:tcPr>
            <w:tcW w:w="1388" w:type="dxa"/>
            <w:shd w:val="clear" w:color="auto" w:fill="auto"/>
            <w:tcMar>
              <w:left w:w="103" w:type="dxa"/>
            </w:tcMar>
          </w:tcPr>
          <w:p w14:paraId="14C1C6E3"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68F7BF90"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037CF3FF"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6BA93AB3"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563DE6A7"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1FC677CD"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1BEEB2DD" w14:textId="2FD33B58"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F509563"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17FCD48" w14:textId="01ACC9A0"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5EF32696" w14:textId="77777777" w:rsidR="00AC0166" w:rsidRPr="006C63F9" w:rsidRDefault="00AC0166" w:rsidP="00FF0859">
            <w:pPr>
              <w:spacing w:after="0"/>
              <w:rPr>
                <w:rFonts w:eastAsia="Calibri" w:cs="Times New Roman"/>
                <w:bCs/>
                <w:lang w:val="en-US"/>
              </w:rPr>
            </w:pPr>
          </w:p>
        </w:tc>
      </w:tr>
      <w:tr w:rsidR="00AC0166" w:rsidRPr="006C63F9" w14:paraId="56E4D492" w14:textId="77777777" w:rsidTr="00FF0859">
        <w:tc>
          <w:tcPr>
            <w:tcW w:w="1388" w:type="dxa"/>
            <w:shd w:val="clear" w:color="auto" w:fill="auto"/>
            <w:tcMar>
              <w:left w:w="103" w:type="dxa"/>
            </w:tcMar>
          </w:tcPr>
          <w:p w14:paraId="1F948619"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1FE91E89"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4D45431D"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752C851A"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47FB20EB"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082AB58F"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6983EEC9" w14:textId="69BA6C22"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56C8BEF"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30410D6B" w14:textId="020B5FF3"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4AAC812F" w14:textId="77777777" w:rsidR="00AC0166" w:rsidRPr="006C63F9" w:rsidRDefault="00AC0166" w:rsidP="00FF0859">
            <w:pPr>
              <w:spacing w:after="0"/>
              <w:rPr>
                <w:rFonts w:eastAsia="Calibri" w:cs="Times New Roman"/>
                <w:bCs/>
                <w:lang w:val="en-US"/>
              </w:rPr>
            </w:pPr>
          </w:p>
        </w:tc>
      </w:tr>
      <w:tr w:rsidR="00AC0166" w:rsidRPr="006C63F9" w14:paraId="72B77476" w14:textId="77777777" w:rsidTr="00FF0859">
        <w:tc>
          <w:tcPr>
            <w:tcW w:w="1388" w:type="dxa"/>
            <w:shd w:val="clear" w:color="auto" w:fill="auto"/>
            <w:tcMar>
              <w:left w:w="103" w:type="dxa"/>
            </w:tcMar>
          </w:tcPr>
          <w:p w14:paraId="23BBBF7B"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74AD8E5F"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413BD7A9"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2FCD3FB1"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70114636"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61BF6872"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0716CDBC" w14:textId="50940618"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0DF637E"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4F8831B" w14:textId="1C6F025D"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2CCA94B3" w14:textId="77777777" w:rsidR="00AC0166" w:rsidRPr="006C63F9" w:rsidRDefault="00AC0166" w:rsidP="00FF0859">
            <w:pPr>
              <w:spacing w:after="0"/>
              <w:rPr>
                <w:rFonts w:eastAsia="Calibri" w:cs="Times New Roman"/>
                <w:bCs/>
                <w:lang w:val="en-US"/>
              </w:rPr>
            </w:pPr>
          </w:p>
        </w:tc>
      </w:tr>
      <w:tr w:rsidR="00AC0166" w:rsidRPr="006C63F9" w14:paraId="478D5766" w14:textId="77777777" w:rsidTr="00FF0859">
        <w:tc>
          <w:tcPr>
            <w:tcW w:w="1388" w:type="dxa"/>
            <w:shd w:val="clear" w:color="auto" w:fill="auto"/>
            <w:tcMar>
              <w:left w:w="103" w:type="dxa"/>
            </w:tcMar>
          </w:tcPr>
          <w:p w14:paraId="02FBC01E"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0F05EC15"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713EA969"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0BF61271"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7A2E1EBD"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565E2082"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74121223" w14:textId="60347980"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744EACAB"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01F4" w14:textId="498D0288"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6AAE9B6B" w14:textId="77777777" w:rsidR="00AC0166" w:rsidRPr="006C63F9" w:rsidRDefault="00AC0166" w:rsidP="00FF0859">
            <w:pPr>
              <w:spacing w:after="0"/>
              <w:rPr>
                <w:rFonts w:eastAsia="Calibri" w:cs="Times New Roman"/>
                <w:bCs/>
                <w:lang w:val="en-US"/>
              </w:rPr>
            </w:pPr>
          </w:p>
        </w:tc>
      </w:tr>
      <w:tr w:rsidR="00AC0166" w:rsidRPr="006C63F9" w14:paraId="4CAA9983" w14:textId="77777777" w:rsidTr="00FF0859">
        <w:tc>
          <w:tcPr>
            <w:tcW w:w="1388" w:type="dxa"/>
            <w:shd w:val="clear" w:color="auto" w:fill="auto"/>
            <w:tcMar>
              <w:left w:w="103" w:type="dxa"/>
            </w:tcMar>
          </w:tcPr>
          <w:p w14:paraId="145EC3BE"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128801C7"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06B8FA26"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016148E5"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0C361871"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125450B7"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47A93B28" w14:textId="562B8FB2"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24F5857"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78FCEBDA" w14:textId="3582FE22"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19F0F9C4" w14:textId="77777777" w:rsidR="00AC0166" w:rsidRPr="006C63F9" w:rsidRDefault="00AC0166" w:rsidP="00FF0859">
            <w:pPr>
              <w:spacing w:after="0"/>
              <w:rPr>
                <w:rFonts w:eastAsia="Calibri" w:cs="Times New Roman"/>
                <w:bCs/>
                <w:lang w:val="en-US"/>
              </w:rPr>
            </w:pPr>
          </w:p>
        </w:tc>
      </w:tr>
      <w:tr w:rsidR="00AC0166" w:rsidRPr="006C63F9" w14:paraId="14B09303" w14:textId="77777777" w:rsidTr="00FF0859">
        <w:tc>
          <w:tcPr>
            <w:tcW w:w="1388" w:type="dxa"/>
            <w:shd w:val="clear" w:color="auto" w:fill="auto"/>
            <w:tcMar>
              <w:left w:w="103" w:type="dxa"/>
            </w:tcMar>
          </w:tcPr>
          <w:p w14:paraId="47D0111A"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142CFC79"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1CDE6242"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1A6C4F93"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48358CD3"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49684D00"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415EC461" w14:textId="2B5493D9"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BA08CBC"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FDCA" w14:textId="56E6DAAD"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106BDAAB" w14:textId="77777777" w:rsidR="00AC0166" w:rsidRPr="006C63F9" w:rsidRDefault="00AC0166" w:rsidP="00FF0859">
            <w:pPr>
              <w:spacing w:after="0"/>
              <w:rPr>
                <w:rFonts w:eastAsia="Calibri" w:cs="Times New Roman"/>
                <w:bCs/>
                <w:lang w:val="en-US"/>
              </w:rPr>
            </w:pPr>
          </w:p>
        </w:tc>
      </w:tr>
      <w:tr w:rsidR="00AC0166" w:rsidRPr="006C63F9" w14:paraId="3FF2D287" w14:textId="77777777" w:rsidTr="00FF0859">
        <w:tc>
          <w:tcPr>
            <w:tcW w:w="1388" w:type="dxa"/>
            <w:shd w:val="clear" w:color="auto" w:fill="auto"/>
            <w:tcMar>
              <w:left w:w="103" w:type="dxa"/>
            </w:tcMar>
          </w:tcPr>
          <w:p w14:paraId="5504991B"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2C72716F"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3D7673E2"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044886AA"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6D62C7E6"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019BBFD7"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4F1B4331" w14:textId="41A706DB"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3ED8F75"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2BA56CF2" w14:textId="6773631E"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045159E8" w14:textId="77777777" w:rsidR="00AC0166" w:rsidRPr="006C63F9" w:rsidRDefault="00AC0166" w:rsidP="00FF0859">
            <w:pPr>
              <w:spacing w:after="0"/>
              <w:rPr>
                <w:rFonts w:eastAsia="Calibri" w:cs="Times New Roman"/>
                <w:bCs/>
                <w:lang w:val="en-US"/>
              </w:rPr>
            </w:pPr>
          </w:p>
        </w:tc>
      </w:tr>
      <w:tr w:rsidR="00AC0166" w:rsidRPr="006C63F9" w14:paraId="2F8166D2" w14:textId="77777777" w:rsidTr="00FF0859">
        <w:tc>
          <w:tcPr>
            <w:tcW w:w="1388" w:type="dxa"/>
            <w:shd w:val="clear" w:color="auto" w:fill="auto"/>
            <w:tcMar>
              <w:left w:w="103" w:type="dxa"/>
            </w:tcMar>
          </w:tcPr>
          <w:p w14:paraId="61835630"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068E64C7"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1FBCEB01"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2D904E7F"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14201C68"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2EEE7316"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0CC1DA67" w14:textId="7D1693BE"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E458DE"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A320002" w14:textId="1FB0B5D8"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1B3731E2" w14:textId="77777777" w:rsidR="00AC0166" w:rsidRPr="006C63F9" w:rsidRDefault="00AC0166" w:rsidP="00FF0859">
            <w:pPr>
              <w:spacing w:after="0"/>
              <w:rPr>
                <w:rFonts w:eastAsia="Calibri" w:cs="Times New Roman"/>
                <w:bCs/>
                <w:lang w:val="en-US"/>
              </w:rPr>
            </w:pPr>
          </w:p>
        </w:tc>
      </w:tr>
      <w:tr w:rsidR="00AC0166" w:rsidRPr="006C63F9" w14:paraId="07CB6F62" w14:textId="77777777" w:rsidTr="00FF0859">
        <w:tc>
          <w:tcPr>
            <w:tcW w:w="1388" w:type="dxa"/>
            <w:shd w:val="clear" w:color="auto" w:fill="auto"/>
            <w:tcMar>
              <w:left w:w="103" w:type="dxa"/>
            </w:tcMar>
          </w:tcPr>
          <w:p w14:paraId="12525737"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7BE8930C"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245E2ACC"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4B9C9C44"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5223B378"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3EA8E978"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7111897E" w14:textId="44A145FE"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8D48C00"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1D0BC520" w14:textId="622D40AA"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67963065" w14:textId="77777777" w:rsidR="00AC0166" w:rsidRPr="006C63F9" w:rsidRDefault="00AC0166" w:rsidP="00FF0859">
            <w:pPr>
              <w:spacing w:after="0"/>
              <w:rPr>
                <w:rFonts w:eastAsia="Calibri" w:cs="Times New Roman"/>
                <w:bCs/>
                <w:lang w:val="en-US"/>
              </w:rPr>
            </w:pPr>
          </w:p>
        </w:tc>
      </w:tr>
      <w:tr w:rsidR="00AC0166" w:rsidRPr="006C63F9" w14:paraId="5FE116F4" w14:textId="77777777" w:rsidTr="00FF0859">
        <w:tc>
          <w:tcPr>
            <w:tcW w:w="1388" w:type="dxa"/>
            <w:shd w:val="clear" w:color="auto" w:fill="auto"/>
            <w:tcMar>
              <w:left w:w="103" w:type="dxa"/>
            </w:tcMar>
          </w:tcPr>
          <w:p w14:paraId="227CAA2A"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2398E381"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3B5C81F6"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66F299C0"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04013D5C"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3E9BA766"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7471B7A3" w14:textId="7A070C58"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99EE246"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F5B6D38" w14:textId="77F5D9E0"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2179FCB9" w14:textId="77777777" w:rsidR="00AC0166" w:rsidRPr="006C63F9" w:rsidRDefault="00AC0166" w:rsidP="00FF0859">
            <w:pPr>
              <w:spacing w:after="0"/>
              <w:rPr>
                <w:rFonts w:eastAsia="Calibri" w:cs="Times New Roman"/>
                <w:bCs/>
                <w:lang w:val="en-US"/>
              </w:rPr>
            </w:pPr>
          </w:p>
        </w:tc>
      </w:tr>
      <w:tr w:rsidR="00AC0166" w:rsidRPr="006C63F9" w14:paraId="1D868FB7" w14:textId="77777777" w:rsidTr="00FF0859">
        <w:tc>
          <w:tcPr>
            <w:tcW w:w="1388" w:type="dxa"/>
            <w:shd w:val="clear" w:color="auto" w:fill="auto"/>
            <w:tcMar>
              <w:left w:w="103" w:type="dxa"/>
            </w:tcMar>
          </w:tcPr>
          <w:p w14:paraId="593A6EFF"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31C11D1B"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588660EF"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36419FA5"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0E964939"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3683BFBD"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775F79B1" w14:textId="16878777"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4CC78CF"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3435A44" w14:textId="6C90D18B"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59EABDF7" w14:textId="77777777" w:rsidR="00AC0166" w:rsidRPr="006C63F9" w:rsidRDefault="00AC0166" w:rsidP="00FF0859">
            <w:pPr>
              <w:spacing w:after="0"/>
              <w:rPr>
                <w:rFonts w:eastAsia="Calibri" w:cs="Times New Roman"/>
                <w:bCs/>
                <w:highlight w:val="yellow"/>
                <w:lang w:val="en-US"/>
              </w:rPr>
            </w:pPr>
          </w:p>
        </w:tc>
      </w:tr>
      <w:tr w:rsidR="00AC0166" w:rsidRPr="006C63F9" w14:paraId="569B3D28" w14:textId="77777777" w:rsidTr="00FF0859">
        <w:tc>
          <w:tcPr>
            <w:tcW w:w="1388" w:type="dxa"/>
            <w:shd w:val="clear" w:color="auto" w:fill="auto"/>
            <w:tcMar>
              <w:left w:w="103" w:type="dxa"/>
            </w:tcMar>
          </w:tcPr>
          <w:p w14:paraId="4E4410EF" w14:textId="77777777" w:rsidR="00AC0166" w:rsidRPr="006C63F9" w:rsidRDefault="00AC0166" w:rsidP="00FF0859">
            <w:pPr>
              <w:spacing w:after="0"/>
              <w:rPr>
                <w:rFonts w:eastAsia="Calibri" w:cs="Times New Roman"/>
                <w:b/>
                <w:bCs/>
                <w:lang w:val="en-US"/>
              </w:rPr>
            </w:pPr>
          </w:p>
        </w:tc>
        <w:tc>
          <w:tcPr>
            <w:tcW w:w="1817" w:type="dxa"/>
            <w:shd w:val="clear" w:color="auto" w:fill="auto"/>
            <w:tcMar>
              <w:left w:w="103" w:type="dxa"/>
            </w:tcMar>
          </w:tcPr>
          <w:p w14:paraId="244A762B" w14:textId="77777777" w:rsidR="00AC0166" w:rsidRPr="006C63F9" w:rsidRDefault="00AC0166" w:rsidP="00FF0859">
            <w:pPr>
              <w:spacing w:after="0"/>
              <w:rPr>
                <w:rFonts w:eastAsia="Calibri" w:cs="Times New Roman"/>
                <w:b/>
                <w:bCs/>
                <w:lang w:val="en-US"/>
              </w:rPr>
            </w:pPr>
          </w:p>
        </w:tc>
        <w:tc>
          <w:tcPr>
            <w:tcW w:w="1096" w:type="dxa"/>
            <w:shd w:val="clear" w:color="auto" w:fill="auto"/>
            <w:tcMar>
              <w:left w:w="103" w:type="dxa"/>
            </w:tcMar>
          </w:tcPr>
          <w:p w14:paraId="57A42530" w14:textId="77777777" w:rsidR="00AC0166" w:rsidRPr="006C63F9" w:rsidRDefault="00AC0166" w:rsidP="00FF0859">
            <w:pPr>
              <w:spacing w:after="0"/>
              <w:rPr>
                <w:rFonts w:eastAsia="Calibri" w:cs="Times New Roman"/>
                <w:bCs/>
                <w:lang w:val="en-US"/>
              </w:rPr>
            </w:pPr>
          </w:p>
        </w:tc>
        <w:tc>
          <w:tcPr>
            <w:tcW w:w="1253" w:type="dxa"/>
            <w:shd w:val="clear" w:color="auto" w:fill="auto"/>
            <w:tcMar>
              <w:left w:w="103" w:type="dxa"/>
            </w:tcMar>
          </w:tcPr>
          <w:p w14:paraId="4F338CE9" w14:textId="77777777" w:rsidR="00AC0166" w:rsidRPr="006C63F9" w:rsidRDefault="00AC0166" w:rsidP="00FF0859">
            <w:pPr>
              <w:spacing w:after="0"/>
              <w:rPr>
                <w:rFonts w:eastAsia="Calibri" w:cs="Times New Roman"/>
                <w:bCs/>
                <w:lang w:val="en-US"/>
              </w:rPr>
            </w:pPr>
          </w:p>
        </w:tc>
        <w:tc>
          <w:tcPr>
            <w:tcW w:w="1496" w:type="dxa"/>
            <w:shd w:val="clear" w:color="auto" w:fill="auto"/>
            <w:tcMar>
              <w:left w:w="103" w:type="dxa"/>
            </w:tcMar>
          </w:tcPr>
          <w:p w14:paraId="07B1A4C2" w14:textId="77777777" w:rsidR="00AC0166" w:rsidRPr="006C63F9" w:rsidRDefault="00AC0166" w:rsidP="00FF0859">
            <w:pPr>
              <w:spacing w:after="0"/>
              <w:rPr>
                <w:rFonts w:eastAsia="Calibri" w:cs="Times New Roman"/>
                <w:bCs/>
                <w:lang w:val="en-US"/>
              </w:rPr>
            </w:pPr>
          </w:p>
        </w:tc>
        <w:tc>
          <w:tcPr>
            <w:tcW w:w="960" w:type="dxa"/>
            <w:shd w:val="clear" w:color="auto" w:fill="auto"/>
            <w:tcMar>
              <w:left w:w="103" w:type="dxa"/>
            </w:tcMar>
          </w:tcPr>
          <w:p w14:paraId="450A5F59" w14:textId="77777777" w:rsidR="00AC0166" w:rsidRPr="006C63F9" w:rsidRDefault="00AC0166" w:rsidP="00FF0859">
            <w:pPr>
              <w:spacing w:after="0"/>
              <w:rPr>
                <w:rFonts w:eastAsia="Calibri" w:cs="Times New Roman"/>
                <w:bCs/>
                <w:lang w:val="en-US"/>
              </w:rPr>
            </w:pPr>
          </w:p>
        </w:tc>
        <w:tc>
          <w:tcPr>
            <w:tcW w:w="2627" w:type="dxa"/>
            <w:shd w:val="clear" w:color="auto" w:fill="auto"/>
            <w:tcMar>
              <w:left w:w="103" w:type="dxa"/>
            </w:tcMar>
          </w:tcPr>
          <w:p w14:paraId="39F8AE00" w14:textId="6DBD698F" w:rsidR="00AC0166" w:rsidRDefault="00AC0166" w:rsidP="00FF0859">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A3710E">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4381995" w14:textId="77777777" w:rsidR="00AC0166" w:rsidRPr="006C63F9" w:rsidRDefault="00AC0166" w:rsidP="00FF0859">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73A2BF7" w14:textId="66F2052C" w:rsidR="00AC0166" w:rsidRPr="006C63F9" w:rsidRDefault="00AC0166" w:rsidP="00FF0859">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A3710E">
              <w:rPr>
                <w:rFonts w:cs="Times New Roman"/>
                <w:lang w:val="en-US"/>
              </w:rPr>
              <w:t>specify</w:t>
            </w:r>
            <w:r w:rsidRPr="006C63F9">
              <w:rPr>
                <w:rFonts w:cs="Times New Roman"/>
                <w:lang w:val="en-US"/>
              </w:rPr>
              <w:t xml:space="preserve">: </w:t>
            </w:r>
          </w:p>
          <w:p w14:paraId="1DB57D79" w14:textId="77777777" w:rsidR="00AC0166" w:rsidRPr="006C63F9" w:rsidRDefault="00AC0166" w:rsidP="00FF0859">
            <w:pPr>
              <w:spacing w:after="0"/>
              <w:rPr>
                <w:rFonts w:eastAsia="Calibri" w:cs="Times New Roman"/>
                <w:bCs/>
                <w:highlight w:val="yellow"/>
                <w:lang w:val="en-US"/>
              </w:rPr>
            </w:pPr>
          </w:p>
        </w:tc>
      </w:tr>
    </w:tbl>
    <w:p w14:paraId="5BB7BB13" w14:textId="6AA25276" w:rsidR="00443047" w:rsidRDefault="00443047" w:rsidP="00443047">
      <w:pPr>
        <w:spacing w:after="0"/>
        <w:rPr>
          <w:rFonts w:eastAsia="Calibri" w:cs="Times New Roman"/>
          <w:bCs/>
          <w:lang w:val="en-US"/>
        </w:rPr>
      </w:pPr>
      <w:r>
        <w:rPr>
          <w:rFonts w:eastAsia="Calibri" w:cs="Times New Roman"/>
          <w:bCs/>
        </w:rPr>
        <w:t>I</w:t>
      </w:r>
      <w:r>
        <w:rPr>
          <w:rFonts w:eastAsia="Calibri" w:cs="Times New Roman"/>
          <w:bCs/>
          <w:lang w:val="en-US"/>
        </w:rPr>
        <w:t xml:space="preserve">f </w:t>
      </w:r>
      <w:r w:rsidRPr="00A244DD">
        <w:rPr>
          <w:rFonts w:eastAsia="Calibri" w:cs="Times New Roman"/>
          <w:bCs/>
          <w:lang w:val="en-US"/>
        </w:rPr>
        <w:t>there is</w:t>
      </w:r>
      <w:r w:rsidR="004D7225">
        <w:rPr>
          <w:rFonts w:eastAsia="Calibri" w:cs="Times New Roman"/>
          <w:bCs/>
          <w:lang w:val="en-US"/>
        </w:rPr>
        <w:t xml:space="preserve"> insufficient</w:t>
      </w:r>
      <w:r w:rsidRPr="00A244DD">
        <w:rPr>
          <w:rFonts w:eastAsia="Calibri" w:cs="Times New Roman"/>
          <w:bCs/>
          <w:lang w:val="en-US"/>
        </w:rPr>
        <w:t xml:space="preserve"> space</w:t>
      </w:r>
      <w:r>
        <w:rPr>
          <w:rFonts w:eastAsia="Calibri" w:cs="Times New Roman"/>
          <w:bCs/>
          <w:lang w:val="en-US"/>
        </w:rPr>
        <w:t xml:space="preserve"> </w:t>
      </w:r>
      <w:r w:rsidR="004D7225">
        <w:rPr>
          <w:rFonts w:eastAsia="Calibri" w:cs="Times New Roman"/>
          <w:bCs/>
          <w:lang w:val="en-US"/>
        </w:rPr>
        <w:t xml:space="preserve">please </w:t>
      </w:r>
      <w:r w:rsidRPr="00A244DD">
        <w:rPr>
          <w:rFonts w:eastAsia="Calibri" w:cs="Times New Roman"/>
          <w:bCs/>
          <w:lang w:val="en-US"/>
        </w:rPr>
        <w:t xml:space="preserve">photocopy </w:t>
      </w:r>
      <w:r>
        <w:rPr>
          <w:rFonts w:eastAsia="Calibri" w:cs="Times New Roman"/>
          <w:bCs/>
          <w:lang w:val="en-US"/>
        </w:rPr>
        <w:t xml:space="preserve">this page for </w:t>
      </w:r>
      <w:r w:rsidRPr="00A244DD">
        <w:rPr>
          <w:rFonts w:eastAsia="Calibri" w:cs="Times New Roman"/>
          <w:bCs/>
          <w:lang w:val="en-US"/>
        </w:rPr>
        <w:t>additional sheets</w:t>
      </w:r>
    </w:p>
    <w:p w14:paraId="0C6A8A7D" w14:textId="77777777" w:rsidR="00443047" w:rsidRDefault="00443047" w:rsidP="001C1615">
      <w:pPr>
        <w:spacing w:after="0"/>
        <w:rPr>
          <w:b/>
          <w:bCs/>
          <w:sz w:val="28"/>
          <w:szCs w:val="28"/>
          <w:lang w:val="en-US"/>
        </w:rPr>
      </w:pPr>
    </w:p>
    <w:p w14:paraId="1C861C32" w14:textId="77777777" w:rsidR="00AC0166" w:rsidRPr="001C1615" w:rsidRDefault="00AC0166" w:rsidP="001C1615">
      <w:pPr>
        <w:spacing w:after="0"/>
        <w:rPr>
          <w:b/>
          <w:bCs/>
          <w:sz w:val="28"/>
          <w:szCs w:val="28"/>
          <w:lang w:val="en-US"/>
        </w:rPr>
      </w:pPr>
      <w:r w:rsidRPr="001C1615">
        <w:rPr>
          <w:b/>
          <w:bCs/>
          <w:sz w:val="28"/>
          <w:szCs w:val="28"/>
          <w:lang w:val="en-US"/>
        </w:rPr>
        <w:t>3)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AC0166" w:rsidRPr="006C63F9" w14:paraId="47E2A30C" w14:textId="77777777" w:rsidTr="00140015">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FF47CE2"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4167D852" w14:textId="77777777" w:rsidR="00AC0166" w:rsidRPr="006C63F9" w:rsidRDefault="00AC0166" w:rsidP="001C1615">
            <w:pPr>
              <w:spacing w:after="0" w:line="240" w:lineRule="auto"/>
              <w:rPr>
                <w:rFonts w:eastAsia="Calibri" w:cs="Calibri"/>
                <w:lang w:val="en-US" w:eastAsia="en-GB"/>
              </w:rPr>
            </w:pPr>
          </w:p>
        </w:tc>
      </w:tr>
      <w:tr w:rsidR="00AC0166" w:rsidRPr="006C63F9" w14:paraId="7C6D04A9" w14:textId="77777777" w:rsidTr="00140015">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C95D45B"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7B008E75" w14:textId="77777777" w:rsidR="00AC0166" w:rsidRPr="006C63F9" w:rsidRDefault="00AC0166" w:rsidP="001C1615">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5F6611D1" w14:textId="77777777" w:rsidR="00AC0166" w:rsidRPr="006C63F9" w:rsidRDefault="00AC0166" w:rsidP="001C1615">
            <w:pPr>
              <w:spacing w:after="0" w:line="240" w:lineRule="auto"/>
              <w:ind w:left="158"/>
              <w:rPr>
                <w:rFonts w:eastAsia="Calibri" w:cs="Calibri"/>
                <w:lang w:val="en-US" w:eastAsia="en-GB"/>
              </w:rPr>
            </w:pPr>
            <w:r w:rsidRPr="006C63F9">
              <w:rPr>
                <w:rFonts w:eastAsia="Calibri" w:cs="Calibri"/>
                <w:b/>
                <w:lang w:val="en-US"/>
              </w:rPr>
              <w:t xml:space="preserve">Date </w:t>
            </w:r>
            <w:r w:rsidRPr="006C63F9">
              <w:rPr>
                <w:rFonts w:eastAsia="Calibri" w:cs="Calibri"/>
                <w:lang w:val="en-US"/>
              </w:rPr>
              <w:t>(</w:t>
            </w:r>
            <w:proofErr w:type="spellStart"/>
            <w:r w:rsidRPr="006C63F9">
              <w:rPr>
                <w:rFonts w:eastAsia="Calibri" w:cs="Calibri"/>
                <w:lang w:val="en-US"/>
              </w:rPr>
              <w:t>dd</w:t>
            </w:r>
            <w:proofErr w:type="spellEnd"/>
            <w:r w:rsidRPr="006C63F9">
              <w:rPr>
                <w:rFonts w:eastAsia="Calibri" w:cs="Calibri"/>
                <w:lang w:val="en-US"/>
              </w:rPr>
              <w:t>/mm/</w:t>
            </w:r>
            <w:proofErr w:type="spellStart"/>
            <w:r w:rsidRPr="006C63F9">
              <w:rPr>
                <w:rFonts w:eastAsia="Calibri" w:cs="Calibri"/>
                <w:lang w:val="en-US"/>
              </w:rPr>
              <w:t>yyyy</w:t>
            </w:r>
            <w:proofErr w:type="spellEnd"/>
            <w:r w:rsidRPr="006C63F9">
              <w:rPr>
                <w:rFonts w:eastAsia="Calibri" w:cs="Calibri"/>
                <w:lang w:val="en-US"/>
              </w:rPr>
              <w:t>)</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69C66DBE" w14:textId="77777777" w:rsidR="00AC0166" w:rsidRPr="006C63F9" w:rsidRDefault="00AC0166" w:rsidP="001C1615">
            <w:pPr>
              <w:spacing w:after="0"/>
              <w:rPr>
                <w:rFonts w:eastAsia="Calibri" w:cs="Calibri"/>
                <w:lang w:val="en-US" w:eastAsia="en-GB"/>
              </w:rPr>
            </w:pPr>
          </w:p>
        </w:tc>
      </w:tr>
    </w:tbl>
    <w:p w14:paraId="758287D1" w14:textId="63CD3826" w:rsidR="004D7225" w:rsidRDefault="004D7225" w:rsidP="001C1615">
      <w:pPr>
        <w:spacing w:after="0" w:line="240" w:lineRule="auto"/>
        <w:jc w:val="both"/>
        <w:rPr>
          <w:rFonts w:eastAsia="Calibri" w:cs="Calibri"/>
          <w:b/>
          <w:lang w:val="en-US" w:eastAsia="en-GB"/>
        </w:rPr>
      </w:pPr>
    </w:p>
    <w:p w14:paraId="0C5C48EF" w14:textId="77777777" w:rsidR="004D7225" w:rsidRPr="004D7225" w:rsidRDefault="004D7225" w:rsidP="004D7225">
      <w:pPr>
        <w:rPr>
          <w:rFonts w:eastAsia="Calibri" w:cs="Calibri"/>
          <w:lang w:val="en-US" w:eastAsia="en-GB"/>
        </w:rPr>
      </w:pPr>
    </w:p>
    <w:p w14:paraId="3E6B2672" w14:textId="77777777" w:rsidR="004D7225" w:rsidRPr="004D7225" w:rsidRDefault="004D7225" w:rsidP="004D7225">
      <w:pPr>
        <w:rPr>
          <w:rFonts w:eastAsia="Calibri" w:cs="Calibri"/>
          <w:lang w:val="en-US" w:eastAsia="en-GB"/>
        </w:rPr>
      </w:pPr>
    </w:p>
    <w:p w14:paraId="5BE76C12" w14:textId="77777777" w:rsidR="004D7225" w:rsidRPr="004D7225" w:rsidRDefault="004D7225" w:rsidP="004D7225">
      <w:pPr>
        <w:rPr>
          <w:rFonts w:eastAsia="Calibri" w:cs="Calibri"/>
          <w:lang w:val="en-US" w:eastAsia="en-GB"/>
        </w:rPr>
      </w:pPr>
    </w:p>
    <w:p w14:paraId="52EFEFA2" w14:textId="5829D8A3" w:rsidR="004D7225" w:rsidRDefault="004D7225" w:rsidP="004D7225">
      <w:pPr>
        <w:rPr>
          <w:rFonts w:eastAsia="Calibri" w:cs="Calibri"/>
          <w:lang w:val="en-US" w:eastAsia="en-GB"/>
        </w:rPr>
      </w:pPr>
    </w:p>
    <w:p w14:paraId="5868C6D8" w14:textId="46A1404F" w:rsidR="00AC0166" w:rsidRPr="004D7225" w:rsidRDefault="004D7225" w:rsidP="004D7225">
      <w:pPr>
        <w:tabs>
          <w:tab w:val="left" w:pos="3810"/>
        </w:tabs>
        <w:rPr>
          <w:rFonts w:eastAsia="Calibri" w:cs="Calibri"/>
          <w:lang w:val="en-US" w:eastAsia="en-GB"/>
        </w:rPr>
      </w:pPr>
      <w:r>
        <w:rPr>
          <w:rFonts w:eastAsia="Calibri" w:cs="Calibri"/>
          <w:lang w:val="en-US" w:eastAsia="en-GB"/>
        </w:rPr>
        <w:tab/>
      </w:r>
    </w:p>
    <w:sectPr w:rsidR="00AC0166" w:rsidRPr="004D7225" w:rsidSect="00D40DE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801C" w14:textId="77777777" w:rsidR="00885C09" w:rsidRDefault="00885C09" w:rsidP="00E8092B">
      <w:pPr>
        <w:spacing w:after="0" w:line="240" w:lineRule="auto"/>
      </w:pPr>
      <w:r>
        <w:separator/>
      </w:r>
    </w:p>
  </w:endnote>
  <w:endnote w:type="continuationSeparator" w:id="0">
    <w:p w14:paraId="452AC5CB" w14:textId="77777777" w:rsidR="00885C09" w:rsidRDefault="00885C09" w:rsidP="00E8092B">
      <w:pPr>
        <w:spacing w:after="0" w:line="240" w:lineRule="auto"/>
      </w:pPr>
      <w:r>
        <w:continuationSeparator/>
      </w:r>
    </w:p>
  </w:endnote>
  <w:endnote w:type="continuationNotice" w:id="1">
    <w:p w14:paraId="4081484C" w14:textId="77777777" w:rsidR="00885C09" w:rsidRDefault="0088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D8FD" w14:textId="77777777" w:rsidR="004A7D40" w:rsidRDefault="004A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rPr>
        <w:noProof/>
      </w:rPr>
    </w:sdtEndPr>
    <w:sdtContent>
      <w:p w14:paraId="6D0664A7" w14:textId="24F1E333" w:rsidR="0000131A" w:rsidRPr="00A8052C" w:rsidRDefault="0000131A" w:rsidP="00FE1514">
        <w:pPr>
          <w:pStyle w:val="Footer"/>
          <w:ind w:right="440"/>
          <w:rPr>
            <w:sz w:val="20"/>
            <w:szCs w:val="20"/>
          </w:rPr>
        </w:pPr>
        <w:r w:rsidRPr="00A8052C">
          <w:rPr>
            <w:sz w:val="20"/>
            <w:szCs w:val="20"/>
          </w:rPr>
          <w:t xml:space="preserve">ZIKV CRF </w:t>
        </w:r>
        <w:r w:rsidR="00C201B1">
          <w:rPr>
            <w:sz w:val="20"/>
            <w:szCs w:val="20"/>
          </w:rPr>
          <w:t>Child 0-</w:t>
        </w:r>
        <w:r w:rsidR="004B30E7">
          <w:rPr>
            <w:sz w:val="20"/>
            <w:szCs w:val="20"/>
          </w:rPr>
          <w:t>5</w:t>
        </w:r>
        <w:r w:rsidR="00C201B1">
          <w:rPr>
            <w:sz w:val="20"/>
            <w:szCs w:val="20"/>
          </w:rPr>
          <w:t xml:space="preserve"> </w:t>
        </w:r>
        <w:r w:rsidR="004B30E7">
          <w:rPr>
            <w:sz w:val="20"/>
            <w:szCs w:val="20"/>
          </w:rPr>
          <w:t>years</w:t>
        </w:r>
        <w:r w:rsidRPr="00A8052C">
          <w:rPr>
            <w:sz w:val="20"/>
            <w:szCs w:val="20"/>
          </w:rPr>
          <w:t xml:space="preserve"> Intensive Care </w:t>
        </w:r>
        <w:r w:rsidR="00FE1514">
          <w:rPr>
            <w:sz w:val="20"/>
            <w:szCs w:val="20"/>
          </w:rPr>
          <w:t>v2</w:t>
        </w:r>
        <w:r w:rsidR="00AC0166" w:rsidRPr="00A8052C">
          <w:rPr>
            <w:sz w:val="20"/>
            <w:szCs w:val="20"/>
          </w:rPr>
          <w:t>.</w:t>
        </w:r>
        <w:r w:rsidR="00FE1514">
          <w:rPr>
            <w:sz w:val="20"/>
            <w:szCs w:val="20"/>
          </w:rPr>
          <w:t>0</w:t>
        </w:r>
        <w:r w:rsidR="00C201B1">
          <w:rPr>
            <w:sz w:val="20"/>
            <w:szCs w:val="20"/>
          </w:rPr>
          <w:t xml:space="preserve"> </w:t>
        </w:r>
        <w:r w:rsidR="00B046B7">
          <w:rPr>
            <w:sz w:val="20"/>
            <w:szCs w:val="20"/>
          </w:rPr>
          <w:t>0</w:t>
        </w:r>
        <w:r w:rsidR="004D7225">
          <w:rPr>
            <w:sz w:val="20"/>
            <w:szCs w:val="20"/>
          </w:rPr>
          <w:t>7</w:t>
        </w:r>
        <w:r w:rsidR="00B046B7">
          <w:rPr>
            <w:sz w:val="20"/>
            <w:szCs w:val="20"/>
          </w:rPr>
          <w:t>DEC</w:t>
        </w:r>
        <w:r w:rsidR="009E6092" w:rsidRPr="00A8052C">
          <w:rPr>
            <w:sz w:val="20"/>
            <w:szCs w:val="20"/>
          </w:rPr>
          <w:t>2016</w:t>
        </w:r>
        <w:r w:rsidR="00785150" w:rsidRPr="00A8052C">
          <w:rPr>
            <w:rFonts w:ascii="Calibri" w:eastAsia="Calibri" w:hAnsi="Calibri" w:cs="Calibri"/>
            <w:sz w:val="20"/>
            <w:szCs w:val="20"/>
          </w:rPr>
          <w:t xml:space="preserve">   </w:t>
        </w:r>
        <w:r w:rsidR="00A8052C" w:rsidRPr="00A8052C">
          <w:rPr>
            <w:rFonts w:ascii="Calibri" w:eastAsia="Calibri" w:hAnsi="Calibri" w:cs="Calibri"/>
            <w:sz w:val="20"/>
            <w:szCs w:val="20"/>
          </w:rPr>
          <w:t xml:space="preserve"> </w:t>
        </w:r>
        <w:r w:rsidR="00C201B1">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5C58F0" w:rsidRPr="00A8052C">
          <w:rPr>
            <w:rFonts w:ascii="Calibri" w:eastAsia="Calibri" w:hAnsi="Calibri" w:cs="Calibri"/>
            <w:sz w:val="20"/>
            <w:szCs w:val="20"/>
          </w:rPr>
          <w:t xml:space="preserve">                                       </w:t>
        </w:r>
        <w:r w:rsidR="0034514F">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Pr="00A8052C">
          <w:rPr>
            <w:sz w:val="20"/>
            <w:szCs w:val="20"/>
          </w:rPr>
          <w:fldChar w:fldCharType="begin"/>
        </w:r>
        <w:r w:rsidRPr="00FE2725">
          <w:rPr>
            <w:sz w:val="20"/>
            <w:szCs w:val="20"/>
          </w:rPr>
          <w:instrText xml:space="preserve"> PAGE   \* MERGEFORMAT </w:instrText>
        </w:r>
        <w:r w:rsidRPr="00A8052C">
          <w:rPr>
            <w:sz w:val="20"/>
            <w:szCs w:val="20"/>
          </w:rPr>
          <w:fldChar w:fldCharType="separate"/>
        </w:r>
        <w:r w:rsidR="004A7D40">
          <w:rPr>
            <w:noProof/>
            <w:sz w:val="20"/>
            <w:szCs w:val="20"/>
          </w:rPr>
          <w:t>1</w:t>
        </w:r>
        <w:r w:rsidRPr="00A8052C">
          <w:rPr>
            <w:noProof/>
            <w:sz w:val="20"/>
            <w:szCs w:val="20"/>
          </w:rPr>
          <w:fldChar w:fldCharType="end"/>
        </w:r>
      </w:p>
    </w:sdtContent>
  </w:sdt>
  <w:p w14:paraId="49B9D065" w14:textId="77777777" w:rsidR="0000131A" w:rsidRPr="00A8052C" w:rsidRDefault="0000131A">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38EE" w14:textId="77777777" w:rsidR="004A7D40" w:rsidRDefault="004A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5C08E" w14:textId="77777777" w:rsidR="00885C09" w:rsidRDefault="00885C09" w:rsidP="00E8092B">
      <w:pPr>
        <w:spacing w:after="0" w:line="240" w:lineRule="auto"/>
      </w:pPr>
      <w:r>
        <w:separator/>
      </w:r>
    </w:p>
  </w:footnote>
  <w:footnote w:type="continuationSeparator" w:id="0">
    <w:p w14:paraId="172CF093" w14:textId="77777777" w:rsidR="00885C09" w:rsidRDefault="00885C09" w:rsidP="00E8092B">
      <w:pPr>
        <w:spacing w:after="0" w:line="240" w:lineRule="auto"/>
      </w:pPr>
      <w:r>
        <w:continuationSeparator/>
      </w:r>
    </w:p>
  </w:footnote>
  <w:footnote w:type="continuationNotice" w:id="1">
    <w:p w14:paraId="0FFCF31A" w14:textId="77777777" w:rsidR="00885C09" w:rsidRDefault="00885C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9E9" w14:textId="77777777" w:rsidR="004A7D40" w:rsidRDefault="004A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FCD" w14:textId="77777777" w:rsidR="007A1AEE" w:rsidRDefault="007A1AEE" w:rsidP="007A1AEE">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9"/>
      <w:gridCol w:w="5520"/>
      <w:gridCol w:w="2437"/>
    </w:tblGrid>
    <w:tr w:rsidR="007A1AEE" w14:paraId="606213F3" w14:textId="77777777" w:rsidTr="007A1AEE">
      <w:tc>
        <w:tcPr>
          <w:tcW w:w="2568" w:type="dxa"/>
        </w:tcPr>
        <w:p w14:paraId="4337847D" w14:textId="51351EDF" w:rsidR="007A1AEE" w:rsidRDefault="007A1AEE">
          <w:pPr>
            <w:pStyle w:val="Header"/>
            <w:tabs>
              <w:tab w:val="left" w:pos="200"/>
              <w:tab w:val="right" w:pos="10466"/>
            </w:tabs>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0723A7EA" wp14:editId="6A2CBBFF">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43E28128" w14:textId="77777777" w:rsidR="007A1AEE" w:rsidRDefault="007A1AEE">
          <w:pPr>
            <w:pStyle w:val="Header"/>
            <w:tabs>
              <w:tab w:val="left" w:pos="200"/>
              <w:tab w:val="right" w:pos="10466"/>
            </w:tabs>
            <w:rPr>
              <w:b/>
              <w:sz w:val="32"/>
              <w:szCs w:val="32"/>
              <w:lang w:val="en-US" w:bidi="hi-IN"/>
            </w:rPr>
          </w:pPr>
        </w:p>
      </w:tc>
      <w:tc>
        <w:tcPr>
          <w:tcW w:w="5620" w:type="dxa"/>
          <w:hideMark/>
        </w:tcPr>
        <w:p w14:paraId="6381BBE3" w14:textId="3600BB8C" w:rsidR="007A1AEE" w:rsidRPr="00374BD8" w:rsidRDefault="007A1AEE" w:rsidP="004D7225">
          <w:pPr>
            <w:pStyle w:val="Header"/>
            <w:tabs>
              <w:tab w:val="clear" w:pos="4513"/>
              <w:tab w:val="center" w:pos="4803"/>
            </w:tabs>
            <w:jc w:val="center"/>
            <w:rPr>
              <w:b/>
              <w:color w:val="000000"/>
              <w:sz w:val="32"/>
              <w:szCs w:val="32"/>
            </w:rPr>
          </w:pPr>
          <w:r>
            <w:rPr>
              <w:b/>
              <w:sz w:val="32"/>
              <w:szCs w:val="32"/>
            </w:rPr>
            <w:t xml:space="preserve">ZIKA VIRUS CASE REPORT </w:t>
          </w:r>
          <w:r>
            <w:rPr>
              <w:b/>
              <w:sz w:val="32"/>
              <w:szCs w:val="32"/>
            </w:rPr>
            <w:t>FORM</w:t>
          </w:r>
          <w:r w:rsidR="004A7D40">
            <w:rPr>
              <w:b/>
              <w:sz w:val="32"/>
              <w:szCs w:val="32"/>
            </w:rPr>
            <w:t>S</w:t>
          </w:r>
          <w:bookmarkStart w:id="0" w:name="_GoBack"/>
          <w:bookmarkEnd w:id="0"/>
          <w:r>
            <w:rPr>
              <w:b/>
              <w:sz w:val="32"/>
              <w:szCs w:val="32"/>
            </w:rPr>
            <w:t xml:space="preserve"> – </w:t>
          </w:r>
          <w:r w:rsidR="004D7225">
            <w:rPr>
              <w:b/>
              <w:sz w:val="32"/>
              <w:szCs w:val="32"/>
            </w:rPr>
            <w:t>CH</w:t>
          </w:r>
          <w:r w:rsidR="004B30E7">
            <w:rPr>
              <w:b/>
              <w:color w:val="000000"/>
              <w:sz w:val="32"/>
              <w:szCs w:val="32"/>
            </w:rPr>
            <w:t xml:space="preserve">ILD </w:t>
          </w:r>
          <w:r w:rsidR="004D7225">
            <w:rPr>
              <w:b/>
              <w:color w:val="000000"/>
              <w:sz w:val="32"/>
              <w:szCs w:val="32"/>
            </w:rPr>
            <w:t xml:space="preserve">0-5 </w:t>
          </w:r>
          <w:r w:rsidR="004B30E7">
            <w:rPr>
              <w:b/>
              <w:color w:val="000000"/>
              <w:sz w:val="32"/>
              <w:szCs w:val="32"/>
            </w:rPr>
            <w:t>YEARS</w:t>
          </w:r>
          <w:r w:rsidR="00374BD8">
            <w:rPr>
              <w:b/>
              <w:color w:val="000000"/>
              <w:sz w:val="32"/>
              <w:szCs w:val="32"/>
            </w:rPr>
            <w:t xml:space="preserve"> INTENSIVE CARE – </w:t>
          </w:r>
          <w:r w:rsidR="004A2E42">
            <w:rPr>
              <w:b/>
              <w:color w:val="000000"/>
              <w:sz w:val="32"/>
              <w:szCs w:val="32"/>
            </w:rPr>
            <w:t>(</w:t>
          </w:r>
          <w:r w:rsidR="004B30E7">
            <w:rPr>
              <w:b/>
              <w:color w:val="000000"/>
              <w:sz w:val="32"/>
              <w:szCs w:val="32"/>
            </w:rPr>
            <w:t>C</w:t>
          </w:r>
          <w:r w:rsidR="00374BD8">
            <w:rPr>
              <w:b/>
              <w:color w:val="000000"/>
              <w:sz w:val="32"/>
              <w:szCs w:val="32"/>
            </w:rPr>
            <w:t>IC</w:t>
          </w:r>
          <w:r w:rsidR="004A2E42">
            <w:rPr>
              <w:b/>
              <w:color w:val="000000"/>
              <w:sz w:val="32"/>
              <w:szCs w:val="32"/>
            </w:rPr>
            <w:t>)</w:t>
          </w:r>
        </w:p>
      </w:tc>
      <w:tc>
        <w:tcPr>
          <w:tcW w:w="2494" w:type="dxa"/>
          <w:hideMark/>
        </w:tcPr>
        <w:p w14:paraId="0311E3F0" w14:textId="3017E154" w:rsidR="007A1AEE" w:rsidRDefault="007A1AEE">
          <w:pPr>
            <w:pStyle w:val="Header"/>
            <w:tabs>
              <w:tab w:val="left" w:pos="200"/>
              <w:tab w:val="right" w:pos="10466"/>
            </w:tabs>
            <w:jc w:val="center"/>
            <w:rPr>
              <w:b/>
              <w:sz w:val="32"/>
              <w:szCs w:val="32"/>
              <w:lang w:bidi="hi-IN"/>
            </w:rPr>
          </w:pPr>
          <w:r>
            <w:rPr>
              <w:noProof/>
              <w:lang w:eastAsia="en-GB"/>
            </w:rPr>
            <w:drawing>
              <wp:anchor distT="0" distB="0" distL="114300" distR="114300" simplePos="0" relativeHeight="251660288" behindDoc="1" locked="0" layoutInCell="1" allowOverlap="1" wp14:anchorId="7DED7F97" wp14:editId="087FF648">
                <wp:simplePos x="0" y="0"/>
                <wp:positionH relativeFrom="column">
                  <wp:posOffset>865505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B44BDEB" wp14:editId="43CE05B3">
                <wp:simplePos x="0" y="0"/>
                <wp:positionH relativeFrom="column">
                  <wp:posOffset>179705</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10F4F0" w14:textId="3AE98223" w:rsidR="0000131A" w:rsidRPr="007A1AEE" w:rsidRDefault="004B30E7" w:rsidP="004B30E7">
    <w:pPr>
      <w:pStyle w:val="Header"/>
      <w:rPr>
        <w:lang w:val="fr-FR"/>
      </w:rPr>
    </w:pPr>
    <w:proofErr w:type="spellStart"/>
    <w:r>
      <w:rPr>
        <w:b/>
        <w:bCs/>
        <w:lang w:val="fr-FR"/>
      </w:rPr>
      <w:t>Patient</w:t>
    </w:r>
    <w:r w:rsidR="007A1AEE">
      <w:rPr>
        <w:b/>
        <w:bCs/>
        <w:lang w:val="fr-FR"/>
      </w:rPr>
      <w:t>’s</w:t>
    </w:r>
    <w:proofErr w:type="spellEnd"/>
    <w:r w:rsidR="007A1AEE">
      <w:rPr>
        <w:b/>
        <w:bCs/>
        <w:lang w:val="fr-FR"/>
      </w:rPr>
      <w:t xml:space="preserve"> Identification Code :</w:t>
    </w:r>
    <w:r w:rsidR="007A1AEE">
      <w:rPr>
        <w:lang w:val="fr-FR"/>
      </w:rPr>
      <w:t xml:space="preserve"> 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2365" w14:textId="77777777" w:rsidR="004A7D40" w:rsidRDefault="004A7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A5"/>
    <w:multiLevelType w:val="hybridMultilevel"/>
    <w:tmpl w:val="8A34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57BF"/>
    <w:multiLevelType w:val="hybridMultilevel"/>
    <w:tmpl w:val="8734542C"/>
    <w:lvl w:ilvl="0" w:tplc="B52CE05A">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7311C"/>
    <w:multiLevelType w:val="hybridMultilevel"/>
    <w:tmpl w:val="526E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D1444"/>
    <w:multiLevelType w:val="hybridMultilevel"/>
    <w:tmpl w:val="D4ECF3F6"/>
    <w:lvl w:ilvl="0" w:tplc="3AB8352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B3DD1"/>
    <w:multiLevelType w:val="hybridMultilevel"/>
    <w:tmpl w:val="7744D0AE"/>
    <w:lvl w:ilvl="0" w:tplc="5A6C6C9A">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6"/>
  </w:num>
  <w:num w:numId="6">
    <w:abstractNumId w:val="7"/>
  </w:num>
  <w:num w:numId="7">
    <w:abstractNumId w:val="9"/>
  </w:num>
  <w:num w:numId="8">
    <w:abstractNumId w:val="1"/>
  </w:num>
  <w:num w:numId="9">
    <w:abstractNumId w:val="12"/>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0131A"/>
    <w:rsid w:val="0000433A"/>
    <w:rsid w:val="0001444D"/>
    <w:rsid w:val="000233B6"/>
    <w:rsid w:val="00024B90"/>
    <w:rsid w:val="00030FDC"/>
    <w:rsid w:val="000420E8"/>
    <w:rsid w:val="0004601E"/>
    <w:rsid w:val="00047ED4"/>
    <w:rsid w:val="00054485"/>
    <w:rsid w:val="000633CE"/>
    <w:rsid w:val="000B0658"/>
    <w:rsid w:val="000B1DB8"/>
    <w:rsid w:val="000C1900"/>
    <w:rsid w:val="000C786F"/>
    <w:rsid w:val="000D7CA7"/>
    <w:rsid w:val="00101496"/>
    <w:rsid w:val="00106A09"/>
    <w:rsid w:val="001130C6"/>
    <w:rsid w:val="00127814"/>
    <w:rsid w:val="001305F8"/>
    <w:rsid w:val="001448E1"/>
    <w:rsid w:val="001531D6"/>
    <w:rsid w:val="00160130"/>
    <w:rsid w:val="00160819"/>
    <w:rsid w:val="00161F3F"/>
    <w:rsid w:val="00171F04"/>
    <w:rsid w:val="00186635"/>
    <w:rsid w:val="001938D6"/>
    <w:rsid w:val="001A1CFE"/>
    <w:rsid w:val="001C1615"/>
    <w:rsid w:val="001C24C4"/>
    <w:rsid w:val="001C5CE6"/>
    <w:rsid w:val="001D194D"/>
    <w:rsid w:val="001E0E8D"/>
    <w:rsid w:val="001E4815"/>
    <w:rsid w:val="0020713A"/>
    <w:rsid w:val="002124AD"/>
    <w:rsid w:val="002149FE"/>
    <w:rsid w:val="00215F6B"/>
    <w:rsid w:val="002179B3"/>
    <w:rsid w:val="00224A6D"/>
    <w:rsid w:val="002576B6"/>
    <w:rsid w:val="00261127"/>
    <w:rsid w:val="00294988"/>
    <w:rsid w:val="002B5105"/>
    <w:rsid w:val="002C6E26"/>
    <w:rsid w:val="002F4B61"/>
    <w:rsid w:val="00304C11"/>
    <w:rsid w:val="0030528D"/>
    <w:rsid w:val="00321B6F"/>
    <w:rsid w:val="00337A92"/>
    <w:rsid w:val="00343D66"/>
    <w:rsid w:val="0034514F"/>
    <w:rsid w:val="00360041"/>
    <w:rsid w:val="00374BD8"/>
    <w:rsid w:val="00377D9B"/>
    <w:rsid w:val="00381CE5"/>
    <w:rsid w:val="00392044"/>
    <w:rsid w:val="003B2AF5"/>
    <w:rsid w:val="003B5671"/>
    <w:rsid w:val="003C0344"/>
    <w:rsid w:val="003D1EE3"/>
    <w:rsid w:val="003E0215"/>
    <w:rsid w:val="003F0C9E"/>
    <w:rsid w:val="003F2713"/>
    <w:rsid w:val="003F31E7"/>
    <w:rsid w:val="003F35EC"/>
    <w:rsid w:val="003F6870"/>
    <w:rsid w:val="00413AE0"/>
    <w:rsid w:val="00443047"/>
    <w:rsid w:val="004503E8"/>
    <w:rsid w:val="00452F7A"/>
    <w:rsid w:val="004532E6"/>
    <w:rsid w:val="00453A25"/>
    <w:rsid w:val="00454E35"/>
    <w:rsid w:val="00464C65"/>
    <w:rsid w:val="00480625"/>
    <w:rsid w:val="00481441"/>
    <w:rsid w:val="00487D3F"/>
    <w:rsid w:val="00495ED2"/>
    <w:rsid w:val="00497966"/>
    <w:rsid w:val="004A1404"/>
    <w:rsid w:val="004A2E42"/>
    <w:rsid w:val="004A7D40"/>
    <w:rsid w:val="004B30E7"/>
    <w:rsid w:val="004B6B2E"/>
    <w:rsid w:val="004C395A"/>
    <w:rsid w:val="004D7225"/>
    <w:rsid w:val="004E2623"/>
    <w:rsid w:val="004E291F"/>
    <w:rsid w:val="004F57D1"/>
    <w:rsid w:val="00522907"/>
    <w:rsid w:val="00523E9D"/>
    <w:rsid w:val="0053017E"/>
    <w:rsid w:val="0053130B"/>
    <w:rsid w:val="0053638F"/>
    <w:rsid w:val="005548F1"/>
    <w:rsid w:val="005557F4"/>
    <w:rsid w:val="0057396E"/>
    <w:rsid w:val="00581E48"/>
    <w:rsid w:val="005A3485"/>
    <w:rsid w:val="005B3317"/>
    <w:rsid w:val="005C03EE"/>
    <w:rsid w:val="005C15AF"/>
    <w:rsid w:val="005C58F0"/>
    <w:rsid w:val="005D2B1F"/>
    <w:rsid w:val="005F1D87"/>
    <w:rsid w:val="00617B64"/>
    <w:rsid w:val="00635873"/>
    <w:rsid w:val="0064287D"/>
    <w:rsid w:val="0064288D"/>
    <w:rsid w:val="00680479"/>
    <w:rsid w:val="006904BD"/>
    <w:rsid w:val="00690A09"/>
    <w:rsid w:val="006A3388"/>
    <w:rsid w:val="006C2666"/>
    <w:rsid w:val="006E25EF"/>
    <w:rsid w:val="00701218"/>
    <w:rsid w:val="00704825"/>
    <w:rsid w:val="007074CE"/>
    <w:rsid w:val="00725324"/>
    <w:rsid w:val="007263DC"/>
    <w:rsid w:val="007348F5"/>
    <w:rsid w:val="00751F94"/>
    <w:rsid w:val="007526D8"/>
    <w:rsid w:val="007572A9"/>
    <w:rsid w:val="00771ADE"/>
    <w:rsid w:val="007848DB"/>
    <w:rsid w:val="00785150"/>
    <w:rsid w:val="00787981"/>
    <w:rsid w:val="007921C1"/>
    <w:rsid w:val="00794FDC"/>
    <w:rsid w:val="007A1AEE"/>
    <w:rsid w:val="007A47AD"/>
    <w:rsid w:val="007C2D16"/>
    <w:rsid w:val="007C6D43"/>
    <w:rsid w:val="007D3243"/>
    <w:rsid w:val="007F1EBB"/>
    <w:rsid w:val="007F5124"/>
    <w:rsid w:val="007F534A"/>
    <w:rsid w:val="007F6073"/>
    <w:rsid w:val="00832262"/>
    <w:rsid w:val="00835DDB"/>
    <w:rsid w:val="00840F03"/>
    <w:rsid w:val="00841C54"/>
    <w:rsid w:val="00847501"/>
    <w:rsid w:val="00847949"/>
    <w:rsid w:val="00852F80"/>
    <w:rsid w:val="008546B8"/>
    <w:rsid w:val="008725EB"/>
    <w:rsid w:val="00872DF3"/>
    <w:rsid w:val="00874204"/>
    <w:rsid w:val="008808E8"/>
    <w:rsid w:val="00885C09"/>
    <w:rsid w:val="008A43CB"/>
    <w:rsid w:val="008A57D1"/>
    <w:rsid w:val="008A7D46"/>
    <w:rsid w:val="008B43AC"/>
    <w:rsid w:val="008C0720"/>
    <w:rsid w:val="008D3F38"/>
    <w:rsid w:val="008D45F6"/>
    <w:rsid w:val="008D7926"/>
    <w:rsid w:val="008E003B"/>
    <w:rsid w:val="008E0CBE"/>
    <w:rsid w:val="008F14DF"/>
    <w:rsid w:val="008F2BDB"/>
    <w:rsid w:val="008F691E"/>
    <w:rsid w:val="00901A64"/>
    <w:rsid w:val="0090277E"/>
    <w:rsid w:val="00903BE3"/>
    <w:rsid w:val="009163DF"/>
    <w:rsid w:val="00944513"/>
    <w:rsid w:val="00945F15"/>
    <w:rsid w:val="00955CE8"/>
    <w:rsid w:val="00957662"/>
    <w:rsid w:val="00960ACD"/>
    <w:rsid w:val="00960F38"/>
    <w:rsid w:val="00961725"/>
    <w:rsid w:val="0096364E"/>
    <w:rsid w:val="00963B97"/>
    <w:rsid w:val="0096723F"/>
    <w:rsid w:val="00971670"/>
    <w:rsid w:val="00980012"/>
    <w:rsid w:val="009A3299"/>
    <w:rsid w:val="009B1BAF"/>
    <w:rsid w:val="009B6430"/>
    <w:rsid w:val="009C7E1D"/>
    <w:rsid w:val="009E6092"/>
    <w:rsid w:val="00A0109F"/>
    <w:rsid w:val="00A015F3"/>
    <w:rsid w:val="00A21834"/>
    <w:rsid w:val="00A300E5"/>
    <w:rsid w:val="00A32AA7"/>
    <w:rsid w:val="00A3710E"/>
    <w:rsid w:val="00A646B3"/>
    <w:rsid w:val="00A8052C"/>
    <w:rsid w:val="00AA5EAD"/>
    <w:rsid w:val="00AB036A"/>
    <w:rsid w:val="00AB623C"/>
    <w:rsid w:val="00AC0166"/>
    <w:rsid w:val="00AC4917"/>
    <w:rsid w:val="00AD67C7"/>
    <w:rsid w:val="00B046B7"/>
    <w:rsid w:val="00B06A55"/>
    <w:rsid w:val="00B34DBA"/>
    <w:rsid w:val="00B37F28"/>
    <w:rsid w:val="00B46313"/>
    <w:rsid w:val="00B5226C"/>
    <w:rsid w:val="00B5624C"/>
    <w:rsid w:val="00B60C0D"/>
    <w:rsid w:val="00B60C2D"/>
    <w:rsid w:val="00B65F93"/>
    <w:rsid w:val="00B81986"/>
    <w:rsid w:val="00B8271C"/>
    <w:rsid w:val="00B85308"/>
    <w:rsid w:val="00B86890"/>
    <w:rsid w:val="00B92754"/>
    <w:rsid w:val="00B966DF"/>
    <w:rsid w:val="00BA6006"/>
    <w:rsid w:val="00BB3637"/>
    <w:rsid w:val="00BB4EFD"/>
    <w:rsid w:val="00BB77A8"/>
    <w:rsid w:val="00BC009C"/>
    <w:rsid w:val="00BC58C1"/>
    <w:rsid w:val="00BC67DC"/>
    <w:rsid w:val="00BD6D31"/>
    <w:rsid w:val="00BF2C56"/>
    <w:rsid w:val="00C01ABC"/>
    <w:rsid w:val="00C02044"/>
    <w:rsid w:val="00C042A5"/>
    <w:rsid w:val="00C16787"/>
    <w:rsid w:val="00C201B1"/>
    <w:rsid w:val="00C274C5"/>
    <w:rsid w:val="00C35B11"/>
    <w:rsid w:val="00C372E7"/>
    <w:rsid w:val="00C53778"/>
    <w:rsid w:val="00C64202"/>
    <w:rsid w:val="00C7262D"/>
    <w:rsid w:val="00C84493"/>
    <w:rsid w:val="00C84C21"/>
    <w:rsid w:val="00C95E3E"/>
    <w:rsid w:val="00CA54C8"/>
    <w:rsid w:val="00CF361A"/>
    <w:rsid w:val="00D0738D"/>
    <w:rsid w:val="00D107F1"/>
    <w:rsid w:val="00D3548D"/>
    <w:rsid w:val="00D36CF0"/>
    <w:rsid w:val="00D40DE3"/>
    <w:rsid w:val="00D417F5"/>
    <w:rsid w:val="00D517AA"/>
    <w:rsid w:val="00D52B0F"/>
    <w:rsid w:val="00D569F9"/>
    <w:rsid w:val="00D57F86"/>
    <w:rsid w:val="00D610D8"/>
    <w:rsid w:val="00D74AC2"/>
    <w:rsid w:val="00D81622"/>
    <w:rsid w:val="00D82AEB"/>
    <w:rsid w:val="00D9514E"/>
    <w:rsid w:val="00DA1516"/>
    <w:rsid w:val="00DC4672"/>
    <w:rsid w:val="00DC46FB"/>
    <w:rsid w:val="00DC6F00"/>
    <w:rsid w:val="00DF2666"/>
    <w:rsid w:val="00E1316B"/>
    <w:rsid w:val="00E60285"/>
    <w:rsid w:val="00E64097"/>
    <w:rsid w:val="00E6543F"/>
    <w:rsid w:val="00E75EB1"/>
    <w:rsid w:val="00E8092B"/>
    <w:rsid w:val="00E8446E"/>
    <w:rsid w:val="00E856F2"/>
    <w:rsid w:val="00E97E2D"/>
    <w:rsid w:val="00EA0BC9"/>
    <w:rsid w:val="00EA5ED6"/>
    <w:rsid w:val="00EA6C66"/>
    <w:rsid w:val="00EB0772"/>
    <w:rsid w:val="00EC7E74"/>
    <w:rsid w:val="00EE55FA"/>
    <w:rsid w:val="00EE5F48"/>
    <w:rsid w:val="00F01740"/>
    <w:rsid w:val="00F02369"/>
    <w:rsid w:val="00F143CE"/>
    <w:rsid w:val="00F17610"/>
    <w:rsid w:val="00F26A90"/>
    <w:rsid w:val="00F34B7E"/>
    <w:rsid w:val="00F36ACD"/>
    <w:rsid w:val="00F6629B"/>
    <w:rsid w:val="00F744E6"/>
    <w:rsid w:val="00F7689E"/>
    <w:rsid w:val="00F84ECE"/>
    <w:rsid w:val="00F9205B"/>
    <w:rsid w:val="00FD4EF2"/>
    <w:rsid w:val="00FE1514"/>
    <w:rsid w:val="00FE2725"/>
    <w:rsid w:val="00FF0859"/>
    <w:rsid w:val="00FF4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A93C60"/>
  <w15:docId w15:val="{7C03D3D7-1B47-446E-A259-803A1E95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paragraph" w:styleId="Heading1">
    <w:name w:val="heading 1"/>
    <w:basedOn w:val="Normal"/>
    <w:next w:val="Normal"/>
    <w:link w:val="Heading1Char"/>
    <w:uiPriority w:val="9"/>
    <w:qFormat/>
    <w:rsid w:val="00AC016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01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styleId="BodyText">
    <w:name w:val="Body Text"/>
    <w:basedOn w:val="Normal"/>
    <w:link w:val="BodyTextChar"/>
    <w:uiPriority w:val="99"/>
    <w:unhideWhenUsed/>
    <w:rsid w:val="005A3485"/>
    <w:pPr>
      <w:spacing w:after="0" w:line="240" w:lineRule="auto"/>
      <w:jc w:val="both"/>
    </w:pPr>
    <w:rPr>
      <w:sz w:val="20"/>
      <w:szCs w:val="20"/>
      <w:lang w:val="en-US"/>
    </w:rPr>
  </w:style>
  <w:style w:type="character" w:customStyle="1" w:styleId="BodyTextChar">
    <w:name w:val="Body Text Char"/>
    <w:basedOn w:val="DefaultParagraphFont"/>
    <w:link w:val="BodyText"/>
    <w:uiPriority w:val="99"/>
    <w:rsid w:val="005A3485"/>
    <w:rPr>
      <w:sz w:val="20"/>
      <w:szCs w:val="20"/>
      <w:lang w:val="en-US"/>
    </w:rPr>
  </w:style>
  <w:style w:type="character" w:customStyle="1" w:styleId="Heading1Char">
    <w:name w:val="Heading 1 Char"/>
    <w:basedOn w:val="DefaultParagraphFont"/>
    <w:link w:val="Heading1"/>
    <w:uiPriority w:val="9"/>
    <w:qFormat/>
    <w:rsid w:val="00AC0166"/>
    <w:rPr>
      <w:rFonts w:eastAsiaTheme="majorEastAsia" w:cstheme="majorBidi"/>
      <w:b/>
      <w:bCs/>
      <w:sz w:val="28"/>
      <w:szCs w:val="28"/>
    </w:rPr>
  </w:style>
  <w:style w:type="character" w:customStyle="1" w:styleId="Heading2Char">
    <w:name w:val="Heading 2 Char"/>
    <w:basedOn w:val="DefaultParagraphFont"/>
    <w:link w:val="Heading2"/>
    <w:uiPriority w:val="9"/>
    <w:qFormat/>
    <w:rsid w:val="00AC016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564">
      <w:bodyDiv w:val="1"/>
      <w:marLeft w:val="0"/>
      <w:marRight w:val="0"/>
      <w:marTop w:val="0"/>
      <w:marBottom w:val="0"/>
      <w:divBdr>
        <w:top w:val="none" w:sz="0" w:space="0" w:color="auto"/>
        <w:left w:val="none" w:sz="0" w:space="0" w:color="auto"/>
        <w:bottom w:val="none" w:sz="0" w:space="0" w:color="auto"/>
        <w:right w:val="none" w:sz="0" w:space="0" w:color="auto"/>
      </w:divBdr>
    </w:div>
    <w:div w:id="305014037">
      <w:bodyDiv w:val="1"/>
      <w:marLeft w:val="0"/>
      <w:marRight w:val="0"/>
      <w:marTop w:val="0"/>
      <w:marBottom w:val="0"/>
      <w:divBdr>
        <w:top w:val="none" w:sz="0" w:space="0" w:color="auto"/>
        <w:left w:val="none" w:sz="0" w:space="0" w:color="auto"/>
        <w:bottom w:val="none" w:sz="0" w:space="0" w:color="auto"/>
        <w:right w:val="none" w:sz="0" w:space="0" w:color="auto"/>
      </w:divBdr>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5A7C-857F-40F8-9B07-624858D4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Sarah L Moore</cp:lastModifiedBy>
  <cp:revision>4</cp:revision>
  <cp:lastPrinted>2016-01-26T13:12:00Z</cp:lastPrinted>
  <dcterms:created xsi:type="dcterms:W3CDTF">2016-12-22T12:08:00Z</dcterms:created>
  <dcterms:modified xsi:type="dcterms:W3CDTF">2016-12-22T12:21:00Z</dcterms:modified>
</cp:coreProperties>
</file>