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3AB1" w14:textId="77777777" w:rsidR="00B341A2" w:rsidRPr="00C534A4" w:rsidRDefault="00B341A2" w:rsidP="00B3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3E5E44BC" w14:textId="77777777" w:rsidR="00B341A2" w:rsidRPr="00C534A4" w:rsidRDefault="00B341A2" w:rsidP="00B3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417FAF1F" w14:textId="77777777" w:rsidR="00B341A2" w:rsidRPr="00ED2261" w:rsidRDefault="00B341A2" w:rsidP="00B3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5A6E1565" w14:textId="77777777" w:rsidR="00B341A2" w:rsidRPr="001B2423" w:rsidRDefault="00B341A2" w:rsidP="00B3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4C37BB6D" w14:textId="77777777" w:rsidR="00B341A2" w:rsidRDefault="00B341A2" w:rsidP="00B3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2F260D0F" w14:textId="4D03AF07" w:rsidR="00695564" w:rsidRPr="000A5305" w:rsidRDefault="00B341A2" w:rsidP="001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5C315400" w14:textId="77777777" w:rsidR="001B38E8" w:rsidRPr="00C00A64" w:rsidRDefault="001B38E8" w:rsidP="001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lang w:val="fr-FR"/>
        </w:rPr>
      </w:pPr>
      <w:r>
        <w:rPr>
          <w:rFonts w:cs="Helvetica"/>
          <w:b/>
          <w:bCs/>
          <w:color w:val="000000"/>
          <w:lang w:val="fr-FR"/>
        </w:rPr>
        <w:t xml:space="preserve">Bon usage des fiches </w:t>
      </w:r>
      <w:r w:rsidRPr="00C00A64">
        <w:rPr>
          <w:rFonts w:cs="Helvetica"/>
          <w:b/>
          <w:bCs/>
          <w:color w:val="000000"/>
          <w:lang w:val="fr-FR"/>
        </w:rPr>
        <w:t xml:space="preserve">d’observation </w:t>
      </w:r>
    </w:p>
    <w:p w14:paraId="6B70639B" w14:textId="77777777" w:rsidR="001B38E8" w:rsidRPr="000A5305" w:rsidRDefault="001B38E8" w:rsidP="000A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A5305">
        <w:rPr>
          <w:rFonts w:cs="Helvetica"/>
          <w:color w:val="000000"/>
          <w:sz w:val="18"/>
          <w:lang w:val="fr-FR"/>
        </w:rPr>
        <w:t xml:space="preserve">Au moment de remplir les différentes fiches des cahiers d’observation, merci de bien vouloir vérifier que : </w:t>
      </w:r>
    </w:p>
    <w:p w14:paraId="51AA28D2" w14:textId="77777777" w:rsidR="001B38E8" w:rsidRPr="000A5305" w:rsidRDefault="001B38E8" w:rsidP="000A5305">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07ECCF58" w14:textId="77777777" w:rsidR="001B38E8" w:rsidRPr="000A5305" w:rsidRDefault="001B38E8" w:rsidP="000A5305">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0A5305">
        <w:rPr>
          <w:rFonts w:cs="Helvetica"/>
          <w:color w:val="000000"/>
          <w:sz w:val="18"/>
          <w:u w:val="single"/>
          <w:lang w:val="fr-FR"/>
        </w:rPr>
        <w:t>strictement anonymes et ceci de manière permanente et définitive</w:t>
      </w:r>
      <w:r w:rsidRPr="000A5305">
        <w:rPr>
          <w:rFonts w:cs="Helvetica"/>
          <w:color w:val="000000"/>
          <w:sz w:val="18"/>
          <w:lang w:val="fr-FR"/>
        </w:rPr>
        <w:t>, de façon qu’aucune des données collectées dans ces fiches d’observation ne puisse, à aucun moment, être reliée à l’identité du patient.</w:t>
      </w:r>
    </w:p>
    <w:p w14:paraId="22DB0849" w14:textId="77777777" w:rsidR="001B38E8" w:rsidRPr="000A5305" w:rsidRDefault="001B38E8" w:rsidP="000A5305">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 xml:space="preserve"> L’identification de l’hôpital du patient ainsi que les données relatives aux contacts du patient ont bien été colligées dans </w:t>
      </w:r>
      <w:proofErr w:type="gramStart"/>
      <w:r w:rsidRPr="000A5305">
        <w:rPr>
          <w:rFonts w:cs="Helvetica"/>
          <w:color w:val="000000"/>
          <w:sz w:val="18"/>
          <w:lang w:val="fr-FR"/>
        </w:rPr>
        <w:t>un</w:t>
      </w:r>
      <w:proofErr w:type="gramEnd"/>
      <w:r w:rsidRPr="000A5305">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47D99D87" w14:textId="77777777" w:rsidR="001B38E8" w:rsidRPr="000A5305" w:rsidRDefault="001B38E8" w:rsidP="000A530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027D290D" w14:textId="77777777" w:rsidR="001B38E8" w:rsidRPr="000A5305" w:rsidRDefault="001B38E8" w:rsidP="0069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A5305">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169C8582" w14:textId="77777777" w:rsidR="001B38E8" w:rsidRPr="000A5305" w:rsidRDefault="001B38E8" w:rsidP="0069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A5305">
        <w:rPr>
          <w:rFonts w:cs="Helvetica"/>
          <w:color w:val="000000"/>
          <w:sz w:val="18"/>
          <w:lang w:val="fr-FR"/>
        </w:rPr>
        <w:t>Dans cette perspective, les investigateurs doivent veiller à la qualité des données recueillies qui est garante de la qualité de l’analyse qui sera conduite ultérieurement.</w:t>
      </w:r>
    </w:p>
    <w:p w14:paraId="61CFB836" w14:textId="77777777" w:rsidR="00695564" w:rsidRPr="000A5305" w:rsidRDefault="00695564" w:rsidP="001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18"/>
          <w:lang w:val="fr-FR"/>
        </w:rPr>
      </w:pPr>
    </w:p>
    <w:p w14:paraId="0DBA7F09" w14:textId="77777777" w:rsidR="001B38E8" w:rsidRPr="00C00A64" w:rsidRDefault="001B38E8" w:rsidP="001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lang w:val="fr-FR"/>
        </w:rPr>
      </w:pPr>
      <w:r>
        <w:rPr>
          <w:rFonts w:cs="Helvetica"/>
          <w:b/>
          <w:color w:val="000000"/>
          <w:lang w:val="fr-FR"/>
        </w:rPr>
        <w:t>Indications</w:t>
      </w:r>
      <w:r w:rsidRPr="00C00A64">
        <w:rPr>
          <w:rFonts w:cs="Helvetica"/>
          <w:b/>
          <w:color w:val="000000"/>
          <w:lang w:val="fr-FR"/>
        </w:rPr>
        <w:t xml:space="preserve"> générales</w:t>
      </w:r>
    </w:p>
    <w:p w14:paraId="46A8263B" w14:textId="77777777" w:rsidR="001B38E8" w:rsidRPr="000A5305" w:rsidRDefault="001B38E8" w:rsidP="000A5305">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3BCF747C" w14:textId="77777777" w:rsidR="001B38E8" w:rsidRPr="000A5305" w:rsidRDefault="001B38E8" w:rsidP="000A5305">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 xml:space="preserve">Les codes d’identification </w:t>
      </w:r>
      <w:proofErr w:type="gramStart"/>
      <w:r w:rsidRPr="000A5305">
        <w:rPr>
          <w:rFonts w:cs="Helvetica"/>
          <w:color w:val="000000"/>
          <w:sz w:val="18"/>
          <w:lang w:val="fr-FR"/>
        </w:rPr>
        <w:t>patient</w:t>
      </w:r>
      <w:proofErr w:type="gramEnd"/>
      <w:r w:rsidRPr="000A5305">
        <w:rPr>
          <w:rFonts w:cs="Helvetica"/>
          <w:color w:val="000000"/>
          <w:sz w:val="18"/>
          <w:lang w:val="fr-FR"/>
        </w:rPr>
        <w:t xml:space="preserve"> devront être complétés sur toutes les pages des fiches d’observation (Nouveau-né et Mère)</w:t>
      </w:r>
    </w:p>
    <w:p w14:paraId="20B484BA" w14:textId="77777777" w:rsidR="001B38E8" w:rsidRPr="000A5305" w:rsidRDefault="001B38E8" w:rsidP="000A5305">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52373BB6" w14:textId="72F0501D" w:rsidR="001B38E8" w:rsidRPr="000A5305" w:rsidRDefault="001B38E8" w:rsidP="000A5305">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A5305">
        <w:rPr>
          <w:rFonts w:cs="Helvetica"/>
          <w:color w:val="000000"/>
          <w:sz w:val="18"/>
          <w:lang w:val="fr-FR"/>
        </w:rPr>
        <w:t>Lorsque les réponses aux questions se présentent sous la forme de case à cocher, les modalités de réponse diffèrent selon la forme des cases à cocher, ainsi pour les cases :</w:t>
      </w:r>
      <w:r w:rsidR="000A5305" w:rsidRPr="000A5305">
        <w:rPr>
          <w:rFonts w:cs="Helvetica"/>
          <w:color w:val="000000"/>
          <w:sz w:val="18"/>
          <w:lang w:val="fr-FR"/>
        </w:rPr>
        <w:t xml:space="preserve"> </w:t>
      </w:r>
      <w:r w:rsidRPr="000A5305">
        <w:rPr>
          <w:rFonts w:cs="Helvetica"/>
          <w:color w:val="000000"/>
          <w:sz w:val="18"/>
          <w:lang w:val="fr-FR"/>
        </w:rPr>
        <w:t>carrées (</w:t>
      </w:r>
      <w:r w:rsidRPr="000A5305">
        <w:rPr>
          <w:rFonts w:ascii="Menlo Regular" w:hAnsi="Menlo Regular" w:cs="Menlo Regular"/>
          <w:color w:val="000000"/>
          <w:sz w:val="18"/>
          <w:lang w:val="fr-FR"/>
        </w:rPr>
        <w:t>❒</w:t>
      </w:r>
      <w:r w:rsidRPr="000A5305">
        <w:rPr>
          <w:rFonts w:cs="Helvetica"/>
          <w:color w:val="000000"/>
          <w:sz w:val="18"/>
          <w:lang w:val="fr-FR"/>
        </w:rPr>
        <w:t>), il s’agit de choisir une réponse unique (choix simple)</w:t>
      </w:r>
      <w:r w:rsidR="000A5305" w:rsidRPr="000A5305">
        <w:rPr>
          <w:rFonts w:cs="Helvetica"/>
          <w:color w:val="000000"/>
          <w:sz w:val="18"/>
          <w:lang w:val="fr-FR"/>
        </w:rPr>
        <w:t xml:space="preserve">, </w:t>
      </w:r>
      <w:r w:rsidRPr="000A5305">
        <w:rPr>
          <w:rFonts w:cs="Helvetica"/>
          <w:color w:val="000000"/>
          <w:sz w:val="18"/>
          <w:lang w:val="fr-FR"/>
        </w:rPr>
        <w:t>rondes (</w:t>
      </w:r>
      <w:r w:rsidRPr="000A5305">
        <w:rPr>
          <w:rFonts w:ascii="Menlo Regular" w:hAnsi="Menlo Regular" w:cs="Menlo Regular"/>
          <w:color w:val="000000"/>
          <w:sz w:val="18"/>
          <w:lang w:val="fr-FR"/>
        </w:rPr>
        <w:t>❍</w:t>
      </w:r>
      <w:r w:rsidRPr="000A5305">
        <w:rPr>
          <w:rFonts w:cs="Menlo Bold"/>
          <w:color w:val="000000"/>
          <w:sz w:val="18"/>
          <w:lang w:val="fr-FR"/>
        </w:rPr>
        <w:t>), il s’agit de choisir une ou plusieurs réponses (choix multiple)</w:t>
      </w:r>
    </w:p>
    <w:p w14:paraId="2BFA8E5C" w14:textId="77777777" w:rsidR="001B38E8" w:rsidRPr="000A5305" w:rsidRDefault="001B38E8" w:rsidP="000A53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A5305">
        <w:rPr>
          <w:rFonts w:cs="Helvetica"/>
          <w:color w:val="000000"/>
          <w:sz w:val="18"/>
          <w:lang w:val="fr-FR"/>
        </w:rPr>
        <w:t>A noter que si la réponse à une question particulière n’est pas connue, il est alors nécessaire de cocher la case « Ne sait pas »</w:t>
      </w:r>
    </w:p>
    <w:p w14:paraId="46341FB6" w14:textId="77777777" w:rsidR="001B38E8" w:rsidRPr="000A5305" w:rsidRDefault="001B38E8" w:rsidP="000A53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A5305">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58B15D1C" w14:textId="77777777" w:rsidR="001B38E8" w:rsidRPr="000A5305" w:rsidRDefault="001B38E8" w:rsidP="000A53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A5305">
        <w:rPr>
          <w:rFonts w:cs="Helvetica"/>
          <w:color w:val="000000"/>
          <w:sz w:val="18"/>
          <w:lang w:val="fr-FR"/>
        </w:rPr>
        <w:t>Nous recommandons d’écrire lisiblement en utilisant de l’encre noire ou bleue et écrivant en LETTRES CAPITALES.</w:t>
      </w:r>
    </w:p>
    <w:p w14:paraId="274DECC4" w14:textId="77777777" w:rsidR="001B38E8" w:rsidRPr="000A5305" w:rsidRDefault="001B38E8" w:rsidP="000A53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A5305">
        <w:rPr>
          <w:rFonts w:cs="Helvetica"/>
          <w:color w:val="000000"/>
          <w:sz w:val="18"/>
          <w:lang w:val="fr-FR"/>
        </w:rPr>
        <w:t xml:space="preserve">Pour effectuer une correction, barrer tout le texte à supprimer (par exemple : </w:t>
      </w:r>
      <w:r w:rsidRPr="000A5305">
        <w:rPr>
          <w:rFonts w:cs="Helvetica"/>
          <w:strike/>
          <w:color w:val="000000"/>
          <w:sz w:val="18"/>
          <w:lang w:val="fr-FR"/>
        </w:rPr>
        <w:t>texte à supprimer</w:t>
      </w:r>
      <w:r w:rsidRPr="000A5305">
        <w:rPr>
          <w:rFonts w:cs="Helvetica"/>
          <w:color w:val="000000"/>
          <w:sz w:val="18"/>
          <w:lang w:val="fr-FR"/>
        </w:rPr>
        <w:t xml:space="preserve">) et écrire le texte de remplacement </w:t>
      </w:r>
      <w:proofErr w:type="spellStart"/>
      <w:r w:rsidRPr="000A5305">
        <w:rPr>
          <w:rFonts w:cs="Helvetica"/>
          <w:color w:val="000000"/>
          <w:sz w:val="18"/>
          <w:lang w:val="fr-FR"/>
        </w:rPr>
        <w:t>au dessus</w:t>
      </w:r>
      <w:proofErr w:type="spellEnd"/>
      <w:r w:rsidRPr="000A5305">
        <w:rPr>
          <w:rFonts w:cs="Helvetica"/>
          <w:color w:val="000000"/>
          <w:sz w:val="18"/>
          <w:lang w:val="fr-FR"/>
        </w:rPr>
        <w:t xml:space="preserve">. Merci de bien vouloir dater et parapher à l’aide de vos initiales chacune des corrections effectuées. </w:t>
      </w:r>
    </w:p>
    <w:p w14:paraId="34150D16" w14:textId="477D1EFB" w:rsidR="001B38E8" w:rsidRPr="000A5305" w:rsidRDefault="001B38E8" w:rsidP="000A53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0A5305">
        <w:rPr>
          <w:rFonts w:cs="Helvetica"/>
          <w:color w:val="000000"/>
          <w:sz w:val="18"/>
          <w:lang w:val="fr-FR"/>
        </w:rPr>
        <w:t xml:space="preserve">A titre d’exemple : </w:t>
      </w:r>
      <w:r w:rsidRPr="000A5305">
        <w:rPr>
          <w:rFonts w:ascii="Mistral" w:hAnsi="Mistral" w:cs="Brush Script MT Italic"/>
          <w:caps/>
          <w:color w:val="000000"/>
          <w:sz w:val="18"/>
          <w:lang w:val="fr-FR"/>
        </w:rPr>
        <w:t>Texte corrigé</w:t>
      </w:r>
      <w:r w:rsidRPr="000A5305">
        <w:rPr>
          <w:rFonts w:ascii="Mistral" w:hAnsi="Mistral" w:cs="Brush Script MT Italic"/>
          <w:color w:val="000000"/>
          <w:sz w:val="18"/>
          <w:lang w:val="fr-FR"/>
        </w:rPr>
        <w:t xml:space="preserve">   01/03/2016, B.R. (DD/MM/AAAA, </w:t>
      </w:r>
      <w:r w:rsidRPr="000A5305">
        <w:rPr>
          <w:rFonts w:ascii="Mistral" w:hAnsi="Mistral" w:cs="Helvetica"/>
          <w:color w:val="000000"/>
          <w:sz w:val="18"/>
          <w:lang w:val="fr-FR"/>
        </w:rPr>
        <w:t xml:space="preserve">Initiales </w:t>
      </w:r>
      <w:proofErr w:type="spellStart"/>
      <w:r w:rsidRPr="000A5305">
        <w:rPr>
          <w:rFonts w:ascii="Mistral" w:hAnsi="Mistral" w:cs="Helvetica"/>
          <w:color w:val="000000"/>
          <w:sz w:val="18"/>
          <w:lang w:val="fr-FR"/>
        </w:rPr>
        <w:t>Prénom.Nom</w:t>
      </w:r>
      <w:proofErr w:type="spellEnd"/>
      <w:r w:rsidRPr="000A5305">
        <w:rPr>
          <w:rFonts w:ascii="Mistral" w:hAnsi="Mistral" w:cs="Helvetica"/>
          <w:color w:val="000000"/>
          <w:sz w:val="18"/>
          <w:lang w:val="fr-FR"/>
        </w:rPr>
        <w:t>.</w:t>
      </w:r>
      <w:r w:rsidRPr="000A5305">
        <w:rPr>
          <w:rFonts w:ascii="Mistral" w:hAnsi="Mistral" w:cs="Brush Script MT Italic"/>
          <w:color w:val="000000"/>
          <w:sz w:val="18"/>
          <w:lang w:val="fr-FR"/>
        </w:rPr>
        <w:t>)</w:t>
      </w:r>
      <w:r w:rsidR="000A5305" w:rsidRPr="000A5305">
        <w:rPr>
          <w:rFonts w:ascii="Mistral" w:hAnsi="Mistral" w:cs="Brush Script MT Italic"/>
          <w:color w:val="000000"/>
          <w:sz w:val="18"/>
          <w:lang w:val="fr-FR"/>
        </w:rPr>
        <w:t xml:space="preserve"> </w:t>
      </w:r>
      <w:r w:rsidRPr="000A5305">
        <w:rPr>
          <w:rFonts w:ascii="Mistral" w:hAnsi="Mistral" w:cs="Brush Script MT Italic"/>
          <w:strike/>
          <w:color w:val="000000"/>
          <w:sz w:val="18"/>
          <w:lang w:val="fr-FR"/>
        </w:rPr>
        <w:tab/>
        <w:t>Texte à supprimer</w:t>
      </w:r>
      <w:r w:rsidRPr="000A5305">
        <w:rPr>
          <w:rFonts w:ascii="Mistral" w:hAnsi="Mistral" w:cs="Brush Script MT Italic"/>
          <w:color w:val="000000"/>
          <w:sz w:val="18"/>
          <w:lang w:val="fr-FR"/>
        </w:rPr>
        <w:t>…</w:t>
      </w:r>
    </w:p>
    <w:p w14:paraId="26A3DADD" w14:textId="77777777" w:rsidR="001B38E8" w:rsidRPr="000A5305" w:rsidRDefault="001B38E8" w:rsidP="000A5305">
      <w:pPr>
        <w:pStyle w:val="ListParagraph"/>
        <w:numPr>
          <w:ilvl w:val="0"/>
          <w:numId w:val="15"/>
        </w:numPr>
        <w:spacing w:after="0" w:line="240" w:lineRule="auto"/>
        <w:ind w:left="340" w:hanging="170"/>
        <w:contextualSpacing w:val="0"/>
        <w:jc w:val="both"/>
        <w:rPr>
          <w:sz w:val="18"/>
          <w:lang w:val="fr-FR"/>
        </w:rPr>
      </w:pPr>
      <w:r w:rsidRPr="000A5305">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771009E7" w14:textId="77777777" w:rsidR="001B38E8" w:rsidRPr="000A5305" w:rsidRDefault="001B38E8" w:rsidP="000A5305">
      <w:pPr>
        <w:pStyle w:val="ListParagraph"/>
        <w:numPr>
          <w:ilvl w:val="0"/>
          <w:numId w:val="15"/>
        </w:numPr>
        <w:spacing w:after="0" w:line="240" w:lineRule="auto"/>
        <w:ind w:left="340" w:hanging="170"/>
        <w:contextualSpacing w:val="0"/>
        <w:jc w:val="both"/>
        <w:rPr>
          <w:sz w:val="18"/>
          <w:lang w:val="fr-FR"/>
        </w:rPr>
      </w:pPr>
      <w:r w:rsidRPr="000A5305">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8" w:history="1">
        <w:r w:rsidRPr="000A5305">
          <w:rPr>
            <w:rStyle w:val="Hyperlink"/>
            <w:sz w:val="18"/>
            <w:lang w:val="fr-FR"/>
          </w:rPr>
          <w:t>gail.carson@ndm.ox.ac.uk</w:t>
        </w:r>
      </w:hyperlink>
    </w:p>
    <w:p w14:paraId="261A7095" w14:textId="77777777" w:rsidR="000A5305" w:rsidRDefault="000A5305" w:rsidP="001B38E8">
      <w:pPr>
        <w:spacing w:after="0" w:line="240" w:lineRule="auto"/>
        <w:jc w:val="both"/>
        <w:rPr>
          <w:b/>
          <w:lang w:val="fr-FR"/>
        </w:rPr>
      </w:pPr>
    </w:p>
    <w:p w14:paraId="3D58D6E8" w14:textId="77777777" w:rsidR="001B38E8" w:rsidRPr="00701EA1" w:rsidRDefault="001B38E8" w:rsidP="001B38E8">
      <w:pPr>
        <w:spacing w:after="0" w:line="240" w:lineRule="auto"/>
        <w:jc w:val="both"/>
        <w:rPr>
          <w:sz w:val="20"/>
          <w:lang w:val="fr-FR"/>
        </w:rPr>
      </w:pPr>
      <w:r w:rsidRPr="00701EA1">
        <w:rPr>
          <w:b/>
          <w:sz w:val="20"/>
          <w:lang w:val="fr-FR"/>
        </w:rPr>
        <w:t>Avertissement </w:t>
      </w:r>
      <w:r w:rsidRPr="00701EA1">
        <w:rPr>
          <w:sz w:val="20"/>
          <w:lang w:val="fr-FR"/>
        </w:rPr>
        <w:t xml:space="preserve">: </w:t>
      </w:r>
    </w:p>
    <w:p w14:paraId="14396304" w14:textId="77777777" w:rsidR="001B38E8" w:rsidRPr="00701EA1" w:rsidRDefault="001B38E8" w:rsidP="001B38E8">
      <w:pPr>
        <w:spacing w:after="0" w:line="240" w:lineRule="auto"/>
        <w:jc w:val="both"/>
        <w:rPr>
          <w:sz w:val="18"/>
          <w:lang w:val="fr-FR"/>
        </w:rPr>
      </w:pPr>
      <w:r w:rsidRPr="00701EA1">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72199EA6" w14:textId="146942D4" w:rsidR="003D1E0C" w:rsidRPr="00701EA1" w:rsidRDefault="001B38E8" w:rsidP="001B38E8">
      <w:pPr>
        <w:spacing w:after="0" w:line="240" w:lineRule="auto"/>
        <w:jc w:val="both"/>
        <w:rPr>
          <w:sz w:val="18"/>
          <w:lang w:val="fr-FR"/>
        </w:rPr>
      </w:pPr>
      <w:r w:rsidRPr="00701EA1">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701EA1">
        <w:rPr>
          <w:sz w:val="18"/>
          <w:lang w:val="fr-FR"/>
        </w:rPr>
        <w:t>pdf</w:t>
      </w:r>
      <w:proofErr w:type="spellEnd"/>
      <w:r w:rsidRPr="00701EA1">
        <w:rPr>
          <w:sz w:val="18"/>
          <w:lang w:val="fr-FR"/>
        </w:rPr>
        <w:t xml:space="preserve"> est aussi disponible, et devrait être bien adapté aux 2 types de machines et à leur système d’exploitation</w:t>
      </w:r>
      <w:r w:rsidR="004307F7" w:rsidRPr="00701EA1">
        <w:rPr>
          <w:sz w:val="18"/>
          <w:lang w:val="fr-FR"/>
        </w:rPr>
        <w:t>.</w:t>
      </w:r>
    </w:p>
    <w:p w14:paraId="1B15A2E0" w14:textId="57FCB41B" w:rsidR="00C21EBD" w:rsidRPr="008E56FD" w:rsidRDefault="00C8571D" w:rsidP="008E56FD">
      <w:pPr>
        <w:spacing w:after="0" w:line="240" w:lineRule="auto"/>
        <w:rPr>
          <w:b/>
          <w:sz w:val="20"/>
          <w:szCs w:val="20"/>
          <w:lang w:val="fr-FR"/>
        </w:rPr>
      </w:pPr>
      <w:r w:rsidRPr="008E56FD">
        <w:rPr>
          <w:b/>
          <w:sz w:val="20"/>
          <w:szCs w:val="20"/>
          <w:lang w:val="fr-FR"/>
        </w:rPr>
        <w:br w:type="page"/>
      </w:r>
    </w:p>
    <w:tbl>
      <w:tblPr>
        <w:tblStyle w:val="TableGrid"/>
        <w:tblW w:w="10485" w:type="dxa"/>
        <w:tblLook w:val="04A0" w:firstRow="1" w:lastRow="0" w:firstColumn="1" w:lastColumn="0" w:noHBand="0" w:noVBand="1"/>
      </w:tblPr>
      <w:tblGrid>
        <w:gridCol w:w="2989"/>
        <w:gridCol w:w="2291"/>
        <w:gridCol w:w="1976"/>
        <w:gridCol w:w="3229"/>
      </w:tblGrid>
      <w:tr w:rsidR="0014763E" w:rsidRPr="008E56FD" w14:paraId="16B170A7" w14:textId="77777777" w:rsidTr="0002386C">
        <w:tc>
          <w:tcPr>
            <w:tcW w:w="10485" w:type="dxa"/>
            <w:gridSpan w:val="4"/>
          </w:tcPr>
          <w:p w14:paraId="77F07DCB" w14:textId="1C780E1F" w:rsidR="0014763E" w:rsidRPr="005C5D2F" w:rsidRDefault="005C5D2F" w:rsidP="005C5D2F">
            <w:pPr>
              <w:jc w:val="both"/>
              <w:rPr>
                <w:lang w:val="fr-FR"/>
              </w:rPr>
            </w:pPr>
            <w:proofErr w:type="gramStart"/>
            <w:r>
              <w:rPr>
                <w:lang w:val="fr-FR"/>
              </w:rPr>
              <w:lastRenderedPageBreak/>
              <w:t>1.</w:t>
            </w:r>
            <w:r w:rsidR="0014763E" w:rsidRPr="005C5D2F">
              <w:rPr>
                <w:lang w:val="fr-FR"/>
              </w:rPr>
              <w:t>Dénomination</w:t>
            </w:r>
            <w:proofErr w:type="gramEnd"/>
            <w:r w:rsidR="0014763E" w:rsidRPr="005C5D2F">
              <w:rPr>
                <w:lang w:val="fr-FR"/>
              </w:rPr>
              <w:t xml:space="preserve"> du site/consultation/structure de soin/hôpital : </w:t>
            </w:r>
          </w:p>
          <w:p w14:paraId="6016DD30" w14:textId="77777777" w:rsidR="0014763E" w:rsidRPr="008E56FD" w:rsidRDefault="0014763E" w:rsidP="008E56FD">
            <w:pPr>
              <w:contextualSpacing/>
              <w:jc w:val="both"/>
              <w:rPr>
                <w:lang w:val="fr-FR"/>
              </w:rPr>
            </w:pPr>
          </w:p>
          <w:p w14:paraId="22544A41" w14:textId="089C86EA" w:rsidR="0014763E" w:rsidRPr="008E56FD" w:rsidRDefault="0014763E" w:rsidP="00A50E08">
            <w:pPr>
              <w:contextualSpacing/>
              <w:jc w:val="right"/>
              <w:rPr>
                <w:lang w:val="fr-FR"/>
              </w:rPr>
            </w:pPr>
          </w:p>
        </w:tc>
      </w:tr>
      <w:tr w:rsidR="0014763E" w:rsidRPr="008E56FD" w14:paraId="7AC72FB1" w14:textId="77777777" w:rsidTr="0002386C">
        <w:tc>
          <w:tcPr>
            <w:tcW w:w="2989" w:type="dxa"/>
          </w:tcPr>
          <w:p w14:paraId="303B6802" w14:textId="16FAE8BC" w:rsidR="0014763E" w:rsidRPr="008E56FD" w:rsidRDefault="005C5D2F" w:rsidP="008E56FD">
            <w:pPr>
              <w:contextualSpacing/>
              <w:rPr>
                <w:lang w:val="fr-FR"/>
              </w:rPr>
            </w:pPr>
            <w:r>
              <w:rPr>
                <w:lang w:val="fr-FR"/>
              </w:rPr>
              <w:t xml:space="preserve">2. </w:t>
            </w:r>
            <w:r w:rsidR="0014763E" w:rsidRPr="008E56FD">
              <w:rPr>
                <w:lang w:val="fr-FR"/>
              </w:rPr>
              <w:t>Situation géographique</w:t>
            </w:r>
          </w:p>
        </w:tc>
        <w:tc>
          <w:tcPr>
            <w:tcW w:w="2291" w:type="dxa"/>
          </w:tcPr>
          <w:p w14:paraId="7211F2CC" w14:textId="77777777" w:rsidR="0014763E" w:rsidRPr="008E56FD" w:rsidRDefault="0014763E" w:rsidP="008E56FD">
            <w:pPr>
              <w:contextualSpacing/>
              <w:jc w:val="both"/>
              <w:rPr>
                <w:lang w:val="fr-FR"/>
              </w:rPr>
            </w:pPr>
            <w:r w:rsidRPr="008E56FD">
              <w:rPr>
                <w:lang w:val="fr-FR"/>
              </w:rPr>
              <w:t>Latitude</w:t>
            </w:r>
          </w:p>
        </w:tc>
        <w:tc>
          <w:tcPr>
            <w:tcW w:w="1976" w:type="dxa"/>
          </w:tcPr>
          <w:p w14:paraId="359C6B0B" w14:textId="77777777" w:rsidR="0014763E" w:rsidRPr="008E56FD" w:rsidRDefault="0014763E" w:rsidP="008E56FD">
            <w:pPr>
              <w:contextualSpacing/>
              <w:jc w:val="both"/>
              <w:rPr>
                <w:lang w:val="fr-FR"/>
              </w:rPr>
            </w:pPr>
            <w:r w:rsidRPr="008E56FD">
              <w:rPr>
                <w:lang w:val="fr-FR"/>
              </w:rPr>
              <w:t>Longitude</w:t>
            </w:r>
          </w:p>
        </w:tc>
        <w:tc>
          <w:tcPr>
            <w:tcW w:w="3229" w:type="dxa"/>
          </w:tcPr>
          <w:p w14:paraId="4CC348A8" w14:textId="77777777" w:rsidR="0014763E" w:rsidRPr="008E56FD" w:rsidRDefault="0014763E" w:rsidP="008E56FD">
            <w:pPr>
              <w:contextualSpacing/>
              <w:jc w:val="both"/>
              <w:rPr>
                <w:lang w:val="fr-FR"/>
              </w:rPr>
            </w:pPr>
            <w:r w:rsidRPr="008E56FD">
              <w:rPr>
                <w:lang w:val="fr-FR"/>
              </w:rPr>
              <w:t>Longitude</w:t>
            </w:r>
          </w:p>
        </w:tc>
      </w:tr>
      <w:tr w:rsidR="0014763E" w:rsidRPr="008E56FD" w14:paraId="5A3A89D6" w14:textId="77777777" w:rsidTr="0002386C">
        <w:tc>
          <w:tcPr>
            <w:tcW w:w="10485" w:type="dxa"/>
            <w:gridSpan w:val="4"/>
          </w:tcPr>
          <w:p w14:paraId="467D9143" w14:textId="77777777" w:rsidR="0014763E" w:rsidRPr="008E56FD" w:rsidRDefault="0014763E" w:rsidP="008E56FD">
            <w:pPr>
              <w:contextualSpacing/>
              <w:jc w:val="both"/>
              <w:rPr>
                <w:lang w:val="fr-FR"/>
              </w:rPr>
            </w:pPr>
            <w:r w:rsidRPr="008E56FD">
              <w:rPr>
                <w:lang w:val="fr-FR"/>
              </w:rPr>
              <w:t>Si situation géographique indisponible</w:t>
            </w:r>
          </w:p>
        </w:tc>
      </w:tr>
      <w:tr w:rsidR="0014763E" w:rsidRPr="005C5D2F" w14:paraId="68714DA0" w14:textId="77777777" w:rsidTr="0002386C">
        <w:tc>
          <w:tcPr>
            <w:tcW w:w="2989" w:type="dxa"/>
          </w:tcPr>
          <w:p w14:paraId="12C6B00F" w14:textId="2527B9F8" w:rsidR="0014763E" w:rsidRPr="005C5D2F" w:rsidRDefault="005C5D2F" w:rsidP="005C5D2F">
            <w:pPr>
              <w:rPr>
                <w:lang w:val="fr-FR"/>
              </w:rPr>
            </w:pPr>
            <w:r>
              <w:rPr>
                <w:lang w:val="fr-FR"/>
              </w:rPr>
              <w:t>3  .</w:t>
            </w:r>
            <w:r w:rsidR="0014763E" w:rsidRPr="005C5D2F">
              <w:rPr>
                <w:lang w:val="fr-FR"/>
              </w:rPr>
              <w:t xml:space="preserve">Nom de la ville ou du village : </w:t>
            </w:r>
          </w:p>
        </w:tc>
        <w:tc>
          <w:tcPr>
            <w:tcW w:w="7496" w:type="dxa"/>
            <w:gridSpan w:val="3"/>
          </w:tcPr>
          <w:p w14:paraId="6B5CF6B4" w14:textId="77777777" w:rsidR="0014763E" w:rsidRPr="008E56FD" w:rsidRDefault="0014763E" w:rsidP="008E56FD">
            <w:pPr>
              <w:contextualSpacing/>
              <w:jc w:val="both"/>
              <w:rPr>
                <w:lang w:val="fr-FR"/>
              </w:rPr>
            </w:pPr>
          </w:p>
        </w:tc>
      </w:tr>
      <w:tr w:rsidR="0014763E" w:rsidRPr="005C5D2F" w14:paraId="6501DA61" w14:textId="77777777" w:rsidTr="0002386C">
        <w:tc>
          <w:tcPr>
            <w:tcW w:w="2989" w:type="dxa"/>
          </w:tcPr>
          <w:p w14:paraId="5DBBE53D" w14:textId="3CC48C9D" w:rsidR="0014763E" w:rsidRPr="008E56FD" w:rsidRDefault="005C5D2F" w:rsidP="008E56FD">
            <w:pPr>
              <w:contextualSpacing/>
              <w:rPr>
                <w:lang w:val="fr-FR"/>
              </w:rPr>
            </w:pPr>
            <w:r>
              <w:rPr>
                <w:lang w:val="es-419"/>
              </w:rPr>
              <w:t xml:space="preserve">4. </w:t>
            </w:r>
            <w:r w:rsidR="0014763E" w:rsidRPr="008E56FD">
              <w:rPr>
                <w:lang w:val="fr-FR"/>
              </w:rPr>
              <w:t>Pays :</w:t>
            </w:r>
          </w:p>
        </w:tc>
        <w:tc>
          <w:tcPr>
            <w:tcW w:w="7496" w:type="dxa"/>
            <w:gridSpan w:val="3"/>
            <w:tcBorders>
              <w:bottom w:val="single" w:sz="4" w:space="0" w:color="auto"/>
            </w:tcBorders>
          </w:tcPr>
          <w:p w14:paraId="0C564781" w14:textId="77777777" w:rsidR="0014763E" w:rsidRPr="008E56FD" w:rsidRDefault="0014763E" w:rsidP="008E56FD">
            <w:pPr>
              <w:contextualSpacing/>
              <w:jc w:val="both"/>
              <w:rPr>
                <w:lang w:val="fr-FR"/>
              </w:rPr>
            </w:pPr>
          </w:p>
        </w:tc>
      </w:tr>
    </w:tbl>
    <w:p w14:paraId="65B37E80" w14:textId="77777777" w:rsidR="003373F6" w:rsidRPr="005C5D2F" w:rsidRDefault="003373F6" w:rsidP="008E56FD">
      <w:pPr>
        <w:pStyle w:val="ListParagraph"/>
        <w:tabs>
          <w:tab w:val="left" w:pos="2700"/>
        </w:tabs>
        <w:spacing w:after="0" w:line="240" w:lineRule="auto"/>
        <w:ind w:left="0"/>
        <w:rPr>
          <w:rFonts w:cs="Helvetica"/>
          <w:b/>
          <w:bCs/>
          <w:caps/>
          <w:color w:val="000000"/>
          <w:sz w:val="28"/>
          <w:szCs w:val="28"/>
          <w:lang w:val="es-419"/>
        </w:rPr>
      </w:pPr>
    </w:p>
    <w:p w14:paraId="5810A9C6" w14:textId="23926F36" w:rsidR="005D60EE" w:rsidRPr="003373F6" w:rsidRDefault="003373F6" w:rsidP="008E56FD">
      <w:pPr>
        <w:pStyle w:val="ListParagraph"/>
        <w:tabs>
          <w:tab w:val="left" w:pos="2700"/>
        </w:tabs>
        <w:spacing w:after="0" w:line="240" w:lineRule="auto"/>
        <w:ind w:left="0"/>
        <w:rPr>
          <w:b/>
          <w:bCs/>
          <w:caps/>
          <w:sz w:val="24"/>
          <w:szCs w:val="28"/>
          <w:lang w:val="fr-FR"/>
        </w:rPr>
      </w:pPr>
      <w:r w:rsidRPr="005C5D2F">
        <w:rPr>
          <w:rFonts w:cs="Helvetica"/>
          <w:b/>
          <w:bCs/>
          <w:caps/>
          <w:color w:val="000000"/>
          <w:sz w:val="24"/>
          <w:szCs w:val="28"/>
          <w:lang w:val="es-419"/>
        </w:rPr>
        <w:t>1) Mère</w:t>
      </w:r>
      <w:r w:rsidR="008E56FD" w:rsidRPr="005C5D2F">
        <w:rPr>
          <w:rFonts w:cs="Helvetica"/>
          <w:b/>
          <w:bCs/>
          <w:caps/>
          <w:color w:val="000000"/>
          <w:sz w:val="24"/>
          <w:szCs w:val="28"/>
          <w:lang w:val="es-419"/>
        </w:rPr>
        <w:t>: Soins prénataux</w:t>
      </w:r>
    </w:p>
    <w:tbl>
      <w:tblPr>
        <w:tblStyle w:val="TableGrid"/>
        <w:tblW w:w="0" w:type="auto"/>
        <w:tblLook w:val="04A0" w:firstRow="1" w:lastRow="0" w:firstColumn="1" w:lastColumn="0" w:noHBand="0" w:noVBand="1"/>
      </w:tblPr>
      <w:tblGrid>
        <w:gridCol w:w="2301"/>
        <w:gridCol w:w="2301"/>
        <w:gridCol w:w="496"/>
        <w:gridCol w:w="822"/>
        <w:gridCol w:w="1365"/>
        <w:gridCol w:w="507"/>
        <w:gridCol w:w="425"/>
        <w:gridCol w:w="142"/>
        <w:gridCol w:w="2097"/>
      </w:tblGrid>
      <w:tr w:rsidR="0014763E" w:rsidRPr="005C5D2F" w14:paraId="240F68E6" w14:textId="77777777" w:rsidTr="00F1199F">
        <w:tc>
          <w:tcPr>
            <w:tcW w:w="2301" w:type="dxa"/>
          </w:tcPr>
          <w:p w14:paraId="21811839" w14:textId="44C27136" w:rsidR="0014763E" w:rsidRPr="008E56FD" w:rsidRDefault="005C5D2F" w:rsidP="008E56FD">
            <w:pPr>
              <w:rPr>
                <w:lang w:val="fr-FR"/>
              </w:rPr>
            </w:pPr>
            <w:r>
              <w:rPr>
                <w:lang w:val="fr-FR"/>
              </w:rPr>
              <w:t xml:space="preserve">5. </w:t>
            </w:r>
            <w:r w:rsidR="0014763E" w:rsidRPr="008E56FD">
              <w:rPr>
                <w:lang w:val="fr-FR"/>
              </w:rPr>
              <w:t>Groupe sanguin de la mère</w:t>
            </w:r>
          </w:p>
        </w:tc>
        <w:tc>
          <w:tcPr>
            <w:tcW w:w="2301" w:type="dxa"/>
          </w:tcPr>
          <w:p w14:paraId="708AFE7F"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A </w:t>
            </w:r>
            <w:r w:rsidRPr="008E56FD">
              <w:rPr>
                <w:rFonts w:ascii="Menlo Regular" w:hAnsi="Menlo Regular" w:cs="Menlo Regular"/>
                <w:lang w:val="fr-FR"/>
              </w:rPr>
              <w:t>❒</w:t>
            </w:r>
            <w:r w:rsidRPr="008E56FD">
              <w:rPr>
                <w:rFonts w:cs="Menlo Bold"/>
                <w:lang w:val="fr-FR"/>
              </w:rPr>
              <w:t xml:space="preserve"> B </w:t>
            </w:r>
            <w:r w:rsidRPr="008E56FD">
              <w:rPr>
                <w:rFonts w:ascii="Menlo Regular" w:hAnsi="Menlo Regular" w:cs="Menlo Regular"/>
                <w:lang w:val="fr-FR"/>
              </w:rPr>
              <w:t>❒</w:t>
            </w:r>
            <w:r w:rsidRPr="008E56FD">
              <w:rPr>
                <w:rFonts w:cs="Menlo Bold"/>
                <w:lang w:val="fr-FR"/>
              </w:rPr>
              <w:t xml:space="preserve"> AB </w:t>
            </w:r>
            <w:r w:rsidRPr="008E56FD">
              <w:rPr>
                <w:rFonts w:ascii="Menlo Regular" w:hAnsi="Menlo Regular" w:cs="Menlo Regular"/>
                <w:lang w:val="fr-FR"/>
              </w:rPr>
              <w:t>❒</w:t>
            </w:r>
            <w:r w:rsidRPr="008E56FD">
              <w:rPr>
                <w:rFonts w:cs="Menlo Bold"/>
                <w:lang w:val="fr-FR"/>
              </w:rPr>
              <w:t xml:space="preserve"> O</w:t>
            </w:r>
          </w:p>
        </w:tc>
        <w:tc>
          <w:tcPr>
            <w:tcW w:w="5854" w:type="dxa"/>
            <w:gridSpan w:val="7"/>
          </w:tcPr>
          <w:p w14:paraId="1F524C65" w14:textId="77777777" w:rsidR="0014763E" w:rsidRPr="008E56FD" w:rsidRDefault="0014763E" w:rsidP="008E56FD">
            <w:pPr>
              <w:rPr>
                <w:rFonts w:cs="Menlo Bold"/>
                <w:lang w:val="fr-FR"/>
              </w:rPr>
            </w:pPr>
            <w:r w:rsidRPr="008E56FD">
              <w:rPr>
                <w:rFonts w:ascii="Menlo Regular" w:hAnsi="Menlo Regular" w:cs="Menlo Regular"/>
                <w:lang w:val="fr-FR"/>
              </w:rPr>
              <w:t>❒</w:t>
            </w:r>
            <w:r w:rsidRPr="008E56FD">
              <w:rPr>
                <w:rFonts w:cs="Menlo Bold"/>
                <w:lang w:val="fr-FR"/>
              </w:rPr>
              <w:t xml:space="preserve"> Rhésus positif </w:t>
            </w:r>
            <w:r w:rsidRPr="008E56FD">
              <w:rPr>
                <w:rFonts w:ascii="Menlo Regular" w:hAnsi="Menlo Regular" w:cs="Menlo Regular"/>
                <w:lang w:val="fr-FR"/>
              </w:rPr>
              <w:t>❒</w:t>
            </w:r>
            <w:r w:rsidRPr="008E56FD">
              <w:rPr>
                <w:rFonts w:cs="Menlo Bold"/>
                <w:lang w:val="fr-FR"/>
              </w:rPr>
              <w:t xml:space="preserve"> Rhésus négatif </w:t>
            </w:r>
          </w:p>
          <w:p w14:paraId="334974B7"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Ne sait pas</w:t>
            </w:r>
          </w:p>
        </w:tc>
      </w:tr>
      <w:tr w:rsidR="0014763E" w:rsidRPr="005C5D2F" w14:paraId="305F67BA" w14:textId="77777777" w:rsidTr="00F1199F">
        <w:tc>
          <w:tcPr>
            <w:tcW w:w="2301" w:type="dxa"/>
          </w:tcPr>
          <w:p w14:paraId="7E37FFEA" w14:textId="727DF610" w:rsidR="0014763E" w:rsidRPr="008E56FD" w:rsidRDefault="005C5D2F" w:rsidP="008E56FD">
            <w:pPr>
              <w:rPr>
                <w:lang w:val="fr-FR"/>
              </w:rPr>
            </w:pPr>
            <w:r>
              <w:rPr>
                <w:lang w:val="fr-FR"/>
              </w:rPr>
              <w:t xml:space="preserve">6. </w:t>
            </w:r>
            <w:r w:rsidR="0014763E" w:rsidRPr="008E56FD">
              <w:rPr>
                <w:lang w:val="fr-FR"/>
              </w:rPr>
              <w:t>Date des dernières règles (JJ/MM/AAAA)</w:t>
            </w:r>
          </w:p>
        </w:tc>
        <w:tc>
          <w:tcPr>
            <w:tcW w:w="2301" w:type="dxa"/>
          </w:tcPr>
          <w:p w14:paraId="4561B556" w14:textId="77777777" w:rsidR="0014763E" w:rsidRPr="008E56FD" w:rsidRDefault="0014763E" w:rsidP="008E56FD">
            <w:pPr>
              <w:rPr>
                <w:lang w:val="fr-FR"/>
              </w:rPr>
            </w:pPr>
            <w:r w:rsidRPr="008E56FD">
              <w:rPr>
                <w:lang w:val="fr-FR"/>
              </w:rPr>
              <w:t>___/___/20___</w:t>
            </w:r>
          </w:p>
        </w:tc>
        <w:tc>
          <w:tcPr>
            <w:tcW w:w="5854" w:type="dxa"/>
            <w:gridSpan w:val="7"/>
          </w:tcPr>
          <w:p w14:paraId="50766B80"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Certitude sur la date</w:t>
            </w:r>
          </w:p>
          <w:p w14:paraId="6A06DD5F"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Incertitude sur la date</w:t>
            </w:r>
          </w:p>
          <w:p w14:paraId="2467777B"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r>
      <w:tr w:rsidR="0014763E" w:rsidRPr="008E56FD" w14:paraId="43DB49A6" w14:textId="77777777" w:rsidTr="0014763E">
        <w:tc>
          <w:tcPr>
            <w:tcW w:w="10456" w:type="dxa"/>
            <w:gridSpan w:val="9"/>
          </w:tcPr>
          <w:p w14:paraId="571B0D55" w14:textId="77777777" w:rsidR="0014763E" w:rsidRPr="008E56FD" w:rsidRDefault="0014763E" w:rsidP="008E56FD">
            <w:pPr>
              <w:rPr>
                <w:b/>
                <w:bCs/>
                <w:caps/>
                <w:lang w:val="fr-FR"/>
              </w:rPr>
            </w:pPr>
            <w:r w:rsidRPr="008E56FD">
              <w:rPr>
                <w:b/>
                <w:bCs/>
                <w:caps/>
                <w:lang w:val="fr-FR"/>
              </w:rPr>
              <w:t>Echographie du premier trimestre (&lt;14 semaines de grossesse)</w:t>
            </w:r>
          </w:p>
        </w:tc>
      </w:tr>
      <w:tr w:rsidR="0014763E" w:rsidRPr="005C5D2F" w14:paraId="2C91C8BB" w14:textId="77777777" w:rsidTr="005C5D2F">
        <w:tc>
          <w:tcPr>
            <w:tcW w:w="2301" w:type="dxa"/>
          </w:tcPr>
          <w:p w14:paraId="4EA541FE" w14:textId="6555AEA9" w:rsidR="0014763E" w:rsidRPr="008E56FD" w:rsidRDefault="005C5D2F" w:rsidP="008E56FD">
            <w:pPr>
              <w:rPr>
                <w:lang w:val="fr-FR"/>
              </w:rPr>
            </w:pPr>
            <w:r>
              <w:rPr>
                <w:lang w:val="fr-FR"/>
              </w:rPr>
              <w:t xml:space="preserve">7. </w:t>
            </w:r>
            <w:r w:rsidR="0014763E" w:rsidRPr="008E56FD">
              <w:rPr>
                <w:lang w:val="fr-FR"/>
              </w:rPr>
              <w:t>Réalisation de l’échographie du 1</w:t>
            </w:r>
            <w:r w:rsidR="0014763E" w:rsidRPr="008E56FD">
              <w:rPr>
                <w:vertAlign w:val="superscript"/>
                <w:lang w:val="fr-FR"/>
              </w:rPr>
              <w:t>er</w:t>
            </w:r>
            <w:r w:rsidR="0014763E" w:rsidRPr="008E56FD">
              <w:rPr>
                <w:lang w:val="fr-FR"/>
              </w:rPr>
              <w:t xml:space="preserve"> trimestre</w:t>
            </w:r>
          </w:p>
        </w:tc>
        <w:tc>
          <w:tcPr>
            <w:tcW w:w="2797" w:type="dxa"/>
            <w:gridSpan w:val="2"/>
          </w:tcPr>
          <w:p w14:paraId="34E17B33"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 faite</w:t>
            </w:r>
          </w:p>
          <w:p w14:paraId="494029C5"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 non faite</w:t>
            </w:r>
          </w:p>
          <w:p w14:paraId="3D8F4707"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3261" w:type="dxa"/>
            <w:gridSpan w:val="5"/>
          </w:tcPr>
          <w:p w14:paraId="3CA4B6ED" w14:textId="231A6423" w:rsidR="0014763E" w:rsidRPr="008E56FD" w:rsidRDefault="005C5D2F" w:rsidP="008E56FD">
            <w:pPr>
              <w:rPr>
                <w:lang w:val="fr-FR"/>
              </w:rPr>
            </w:pPr>
            <w:r>
              <w:rPr>
                <w:lang w:val="fr-FR"/>
              </w:rPr>
              <w:t xml:space="preserve">8. </w:t>
            </w:r>
            <w:r w:rsidR="0014763E" w:rsidRPr="008E56FD">
              <w:rPr>
                <w:lang w:val="fr-FR"/>
              </w:rPr>
              <w:t>Date de réalisation de l’échographie du 1</w:t>
            </w:r>
            <w:r w:rsidR="0014763E" w:rsidRPr="008E56FD">
              <w:rPr>
                <w:vertAlign w:val="superscript"/>
                <w:lang w:val="fr-FR"/>
              </w:rPr>
              <w:t>er</w:t>
            </w:r>
            <w:r w:rsidR="0014763E" w:rsidRPr="008E56FD">
              <w:rPr>
                <w:lang w:val="fr-FR"/>
              </w:rPr>
              <w:t xml:space="preserve"> trimestre (JJ/MM/AAAA)</w:t>
            </w:r>
          </w:p>
        </w:tc>
        <w:tc>
          <w:tcPr>
            <w:tcW w:w="2097" w:type="dxa"/>
          </w:tcPr>
          <w:p w14:paraId="160A84B5" w14:textId="77777777" w:rsidR="0014763E" w:rsidRPr="008E56FD" w:rsidRDefault="0014763E" w:rsidP="008E56FD">
            <w:pPr>
              <w:rPr>
                <w:lang w:val="fr-FR"/>
              </w:rPr>
            </w:pPr>
            <w:r w:rsidRPr="008E56FD">
              <w:rPr>
                <w:lang w:val="fr-FR"/>
              </w:rPr>
              <w:t>___/___/20___</w:t>
            </w:r>
          </w:p>
        </w:tc>
      </w:tr>
      <w:tr w:rsidR="0014763E" w:rsidRPr="008E56FD" w14:paraId="57A5A415" w14:textId="77777777" w:rsidTr="00F1199F">
        <w:tc>
          <w:tcPr>
            <w:tcW w:w="2301" w:type="dxa"/>
          </w:tcPr>
          <w:p w14:paraId="6FCE7184" w14:textId="4E81B142" w:rsidR="0014763E" w:rsidRPr="008E56FD" w:rsidRDefault="005C5D2F" w:rsidP="008E56FD">
            <w:pPr>
              <w:rPr>
                <w:lang w:val="fr-FR"/>
              </w:rPr>
            </w:pPr>
            <w:r>
              <w:rPr>
                <w:lang w:val="fr-FR"/>
              </w:rPr>
              <w:t xml:space="preserve">9. </w:t>
            </w:r>
            <w:r w:rsidR="0014763E" w:rsidRPr="008E56FD">
              <w:rPr>
                <w:lang w:val="fr-FR"/>
              </w:rPr>
              <w:t>Age gestationnel à la date de l’échographie du 1</w:t>
            </w:r>
            <w:r w:rsidR="0014763E" w:rsidRPr="008E56FD">
              <w:rPr>
                <w:vertAlign w:val="superscript"/>
                <w:lang w:val="fr-FR"/>
              </w:rPr>
              <w:t>er</w:t>
            </w:r>
            <w:r w:rsidR="0014763E" w:rsidRPr="008E56FD">
              <w:rPr>
                <w:lang w:val="fr-FR"/>
              </w:rPr>
              <w:t xml:space="preserve"> trimestre</w:t>
            </w:r>
          </w:p>
        </w:tc>
        <w:tc>
          <w:tcPr>
            <w:tcW w:w="2301" w:type="dxa"/>
          </w:tcPr>
          <w:p w14:paraId="5DE5CF03" w14:textId="77777777" w:rsidR="0014763E" w:rsidRPr="008E56FD" w:rsidRDefault="0014763E" w:rsidP="008E56FD">
            <w:pPr>
              <w:rPr>
                <w:lang w:val="fr-FR"/>
              </w:rPr>
            </w:pPr>
            <w:r w:rsidRPr="008E56FD">
              <w:rPr>
                <w:lang w:val="fr-FR"/>
              </w:rPr>
              <w:t>___semaines ___jours</w:t>
            </w:r>
          </w:p>
          <w:p w14:paraId="54437BE2" w14:textId="77777777" w:rsidR="0014763E" w:rsidRPr="008E56FD" w:rsidRDefault="0014763E" w:rsidP="008E56FD">
            <w:pPr>
              <w:rPr>
                <w:lang w:val="fr-FR"/>
              </w:rPr>
            </w:pPr>
          </w:p>
          <w:p w14:paraId="3BF4661E" w14:textId="77777777" w:rsidR="0014763E" w:rsidRPr="008E56FD" w:rsidRDefault="0014763E" w:rsidP="008E56FD">
            <w:pPr>
              <w:rPr>
                <w:color w:val="FF0000"/>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Ne sait pas</w:t>
            </w:r>
          </w:p>
        </w:tc>
        <w:tc>
          <w:tcPr>
            <w:tcW w:w="2683" w:type="dxa"/>
            <w:gridSpan w:val="3"/>
          </w:tcPr>
          <w:p w14:paraId="29FE5EA6" w14:textId="607A0C76" w:rsidR="0014763E" w:rsidRPr="008E56FD" w:rsidRDefault="005C5D2F" w:rsidP="008E56FD">
            <w:pPr>
              <w:rPr>
                <w:lang w:val="fr-FR"/>
              </w:rPr>
            </w:pPr>
            <w:r>
              <w:rPr>
                <w:lang w:val="fr-FR"/>
              </w:rPr>
              <w:t xml:space="preserve">10. </w:t>
            </w:r>
            <w:r w:rsidR="0014763E" w:rsidRPr="008E56FD">
              <w:rPr>
                <w:lang w:val="fr-FR"/>
              </w:rPr>
              <w:t>Référence utilisée pour évaluer l’âge gestationnel à la date de l’échographie du premier trimestre</w:t>
            </w:r>
          </w:p>
        </w:tc>
        <w:tc>
          <w:tcPr>
            <w:tcW w:w="3171" w:type="dxa"/>
            <w:gridSpan w:val="4"/>
          </w:tcPr>
          <w:p w14:paraId="1E81C04D"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Date des dernières règles</w:t>
            </w:r>
          </w:p>
          <w:p w14:paraId="72BB1413"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w:t>
            </w:r>
          </w:p>
          <w:p w14:paraId="0DFE0F65"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Reproduction médicalement assistée</w:t>
            </w:r>
          </w:p>
          <w:p w14:paraId="66A15E25"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Autre</w:t>
            </w:r>
          </w:p>
        </w:tc>
      </w:tr>
      <w:tr w:rsidR="005C5D2F" w:rsidRPr="008E56FD" w14:paraId="5ED13BC9" w14:textId="77777777" w:rsidTr="005C5D2F">
        <w:tc>
          <w:tcPr>
            <w:tcW w:w="5098" w:type="dxa"/>
            <w:gridSpan w:val="3"/>
          </w:tcPr>
          <w:p w14:paraId="08949006" w14:textId="453D02C1" w:rsidR="005C5D2F" w:rsidRPr="008E56FD" w:rsidRDefault="005C5D2F" w:rsidP="008E56FD">
            <w:pPr>
              <w:rPr>
                <w:lang w:val="fr-FR"/>
              </w:rPr>
            </w:pPr>
            <w:r>
              <w:rPr>
                <w:lang w:val="fr-FR"/>
              </w:rPr>
              <w:t xml:space="preserve">11. </w:t>
            </w:r>
            <w:r w:rsidRPr="008E56FD">
              <w:rPr>
                <w:lang w:val="fr-FR"/>
              </w:rPr>
              <w:t xml:space="preserve">Le compte-rendu et/ou les images échographiques </w:t>
            </w:r>
            <w:proofErr w:type="spellStart"/>
            <w:r w:rsidRPr="008E56FD">
              <w:rPr>
                <w:lang w:val="fr-FR"/>
              </w:rPr>
              <w:t>sont elles</w:t>
            </w:r>
            <w:proofErr w:type="spellEnd"/>
            <w:r w:rsidRPr="008E56FD">
              <w:rPr>
                <w:lang w:val="fr-FR"/>
              </w:rPr>
              <w:t xml:space="preserve"> disponibles dans le dossier</w:t>
            </w:r>
          </w:p>
        </w:tc>
        <w:tc>
          <w:tcPr>
            <w:tcW w:w="3119" w:type="dxa"/>
            <w:gridSpan w:val="4"/>
          </w:tcPr>
          <w:p w14:paraId="42226BEF" w14:textId="770D58BD" w:rsidR="005C5D2F" w:rsidRPr="008E56FD" w:rsidRDefault="005C5D2F" w:rsidP="008E56FD">
            <w:pPr>
              <w:rPr>
                <w:lang w:val="fr-FR"/>
              </w:rPr>
            </w:pPr>
            <w:r w:rsidRPr="008E56FD">
              <w:rPr>
                <w:lang w:val="fr-FR"/>
              </w:rPr>
              <w:t>Compte rendu</w:t>
            </w:r>
            <w:r>
              <w:rPr>
                <w:lang w:val="fr-FR"/>
              </w:rPr>
              <w:t xml:space="preserve">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Non</w:t>
            </w:r>
          </w:p>
          <w:p w14:paraId="4303CB67" w14:textId="77777777" w:rsidR="005C5D2F" w:rsidRDefault="005C5D2F" w:rsidP="005C5D2F">
            <w:pPr>
              <w:rPr>
                <w:lang w:val="fr-FR"/>
              </w:rPr>
            </w:pPr>
            <w:r w:rsidRPr="008E56FD">
              <w:rPr>
                <w:lang w:val="fr-FR"/>
              </w:rPr>
              <w:t>Images</w:t>
            </w:r>
            <w:r>
              <w:rPr>
                <w:lang w:val="fr-FR"/>
              </w:rPr>
              <w:t xml:space="preserve"> </w:t>
            </w:r>
            <w:r w:rsidRPr="008E56FD">
              <w:rPr>
                <w:rFonts w:ascii="Segoe UI Symbol" w:hAnsi="Segoe UI Symbol" w:cs="Segoe UI Symbol"/>
                <w:lang w:val="fr-FR"/>
              </w:rPr>
              <w:t>❒</w:t>
            </w:r>
            <w:r w:rsidRPr="008E56FD">
              <w:rPr>
                <w:rFonts w:cs="Menlo Bold"/>
                <w:lang w:val="fr-FR"/>
              </w:rPr>
              <w:t xml:space="preserve"> </w:t>
            </w:r>
            <w:r w:rsidRPr="008E56FD">
              <w:rPr>
                <w:lang w:val="fr-FR"/>
              </w:rPr>
              <w:t xml:space="preserve">Oui </w:t>
            </w:r>
            <w:r w:rsidRPr="008E56FD">
              <w:rPr>
                <w:rFonts w:ascii="Segoe UI Symbol" w:hAnsi="Segoe UI Symbol" w:cs="Segoe UI Symbol"/>
                <w:lang w:val="fr-FR"/>
              </w:rPr>
              <w:t>❒</w:t>
            </w:r>
            <w:r w:rsidRPr="008E56FD">
              <w:rPr>
                <w:rFonts w:cs="Menlo Bold"/>
                <w:lang w:val="fr-FR"/>
              </w:rPr>
              <w:t xml:space="preserve"> </w:t>
            </w:r>
            <w:r w:rsidRPr="008E56FD">
              <w:rPr>
                <w:lang w:val="fr-FR"/>
              </w:rPr>
              <w:t>Non</w:t>
            </w:r>
          </w:p>
          <w:p w14:paraId="1C649568" w14:textId="14C0C9A0" w:rsidR="005C5D2F" w:rsidRPr="008E56FD" w:rsidRDefault="005C5D2F" w:rsidP="005C5D2F">
            <w:pPr>
              <w:rPr>
                <w:lang w:val="fr-FR"/>
              </w:rPr>
            </w:pPr>
          </w:p>
        </w:tc>
        <w:tc>
          <w:tcPr>
            <w:tcW w:w="2239" w:type="dxa"/>
            <w:gridSpan w:val="2"/>
          </w:tcPr>
          <w:p w14:paraId="59C467DC" w14:textId="77777777" w:rsidR="005C5D2F" w:rsidRPr="008E56FD" w:rsidRDefault="005C5D2F" w:rsidP="008E56FD">
            <w:pPr>
              <w:rPr>
                <w:lang w:val="fr-FR"/>
              </w:rPr>
            </w:pPr>
          </w:p>
        </w:tc>
      </w:tr>
      <w:tr w:rsidR="0014763E" w:rsidRPr="008E56FD" w14:paraId="7DD465DB" w14:textId="77777777" w:rsidTr="005C5D2F">
        <w:tc>
          <w:tcPr>
            <w:tcW w:w="2301" w:type="dxa"/>
          </w:tcPr>
          <w:p w14:paraId="1BEF7832" w14:textId="39D5E79C" w:rsidR="0014763E" w:rsidRPr="008E56FD" w:rsidRDefault="005C5D2F" w:rsidP="008E56FD">
            <w:pPr>
              <w:rPr>
                <w:lang w:val="fr-FR"/>
              </w:rPr>
            </w:pPr>
            <w:r>
              <w:rPr>
                <w:lang w:val="fr-FR"/>
              </w:rPr>
              <w:t xml:space="preserve">12. </w:t>
            </w:r>
            <w:r w:rsidR="0014763E" w:rsidRPr="008E56FD">
              <w:rPr>
                <w:lang w:val="fr-FR"/>
              </w:rPr>
              <w:t>Activité cardiaque fœtale</w:t>
            </w:r>
          </w:p>
        </w:tc>
        <w:tc>
          <w:tcPr>
            <w:tcW w:w="2301" w:type="dxa"/>
          </w:tcPr>
          <w:p w14:paraId="4CE2D866"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Présente</w:t>
            </w:r>
          </w:p>
          <w:p w14:paraId="3594B0C6"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Non détectée</w:t>
            </w:r>
          </w:p>
          <w:p w14:paraId="244E6F1A" w14:textId="77777777" w:rsidR="0014763E" w:rsidRPr="008E56FD" w:rsidRDefault="0014763E" w:rsidP="008E56FD">
            <w:pPr>
              <w:rPr>
                <w:color w:val="FF0000"/>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Non recherchée</w:t>
            </w:r>
          </w:p>
        </w:tc>
        <w:tc>
          <w:tcPr>
            <w:tcW w:w="3190" w:type="dxa"/>
            <w:gridSpan w:val="4"/>
          </w:tcPr>
          <w:p w14:paraId="700903BF" w14:textId="5E230C7C" w:rsidR="0014763E" w:rsidRPr="008E56FD" w:rsidRDefault="005C5D2F" w:rsidP="008E56FD">
            <w:pPr>
              <w:rPr>
                <w:lang w:val="fr-FR"/>
              </w:rPr>
            </w:pPr>
            <w:r>
              <w:rPr>
                <w:lang w:val="fr-FR"/>
              </w:rPr>
              <w:t xml:space="preserve">13. </w:t>
            </w:r>
            <w:r w:rsidR="0014763E" w:rsidRPr="008E56FD">
              <w:rPr>
                <w:lang w:val="fr-FR"/>
              </w:rPr>
              <w:t>Longueur cranio-caudale</w:t>
            </w:r>
          </w:p>
        </w:tc>
        <w:tc>
          <w:tcPr>
            <w:tcW w:w="2664" w:type="dxa"/>
            <w:gridSpan w:val="3"/>
          </w:tcPr>
          <w:p w14:paraId="24E1A548" w14:textId="77777777" w:rsidR="0014763E" w:rsidRPr="008E56FD" w:rsidRDefault="0014763E" w:rsidP="008E56FD">
            <w:pPr>
              <w:rPr>
                <w:lang w:val="fr-FR"/>
              </w:rPr>
            </w:pPr>
            <w:r w:rsidRPr="008E56FD">
              <w:rPr>
                <w:bdr w:val="single" w:sz="4" w:space="0" w:color="auto"/>
                <w:lang w:val="fr-FR"/>
              </w:rPr>
              <w:t xml:space="preserve">           </w:t>
            </w:r>
            <w:r w:rsidRPr="008E56FD">
              <w:rPr>
                <w:lang w:val="fr-FR"/>
              </w:rPr>
              <w:t>Mm</w:t>
            </w:r>
          </w:p>
          <w:p w14:paraId="7F8E8E66" w14:textId="77777777" w:rsidR="0014763E" w:rsidRPr="00256BBB" w:rsidRDefault="0014763E" w:rsidP="008E56FD">
            <w:pPr>
              <w:rPr>
                <w:color w:val="000000" w:themeColor="text1"/>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Non fait</w:t>
            </w:r>
          </w:p>
          <w:p w14:paraId="1AF9D7B1" w14:textId="77777777" w:rsidR="0014763E" w:rsidRPr="008E56FD" w:rsidRDefault="0014763E" w:rsidP="008E56FD">
            <w:pPr>
              <w:rPr>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r>
      <w:tr w:rsidR="0014763E" w:rsidRPr="008E56FD" w14:paraId="5FC71315" w14:textId="77777777" w:rsidTr="005C5D2F">
        <w:tc>
          <w:tcPr>
            <w:tcW w:w="2301" w:type="dxa"/>
          </w:tcPr>
          <w:p w14:paraId="58548A7A" w14:textId="40D0EF6A" w:rsidR="0014763E" w:rsidRPr="008E56FD" w:rsidRDefault="005C5D2F" w:rsidP="008E56FD">
            <w:pPr>
              <w:rPr>
                <w:lang w:val="fr-FR"/>
              </w:rPr>
            </w:pPr>
            <w:r>
              <w:rPr>
                <w:lang w:val="fr-FR"/>
              </w:rPr>
              <w:t xml:space="preserve">14. </w:t>
            </w:r>
            <w:r w:rsidR="0014763E" w:rsidRPr="008E56FD">
              <w:rPr>
                <w:lang w:val="fr-FR"/>
              </w:rPr>
              <w:t>Diamètre bipariétal (DBP)</w:t>
            </w:r>
          </w:p>
        </w:tc>
        <w:tc>
          <w:tcPr>
            <w:tcW w:w="2301" w:type="dxa"/>
          </w:tcPr>
          <w:p w14:paraId="3E515757" w14:textId="77777777" w:rsidR="0014763E" w:rsidRPr="008E56FD" w:rsidRDefault="0014763E" w:rsidP="008E56FD">
            <w:pPr>
              <w:rPr>
                <w:lang w:val="fr-FR"/>
              </w:rPr>
            </w:pPr>
            <w:r w:rsidRPr="008E56FD">
              <w:rPr>
                <w:bdr w:val="single" w:sz="4" w:space="0" w:color="auto"/>
                <w:lang w:val="fr-FR"/>
              </w:rPr>
              <w:t xml:space="preserve">           </w:t>
            </w:r>
            <w:r w:rsidRPr="008E56FD">
              <w:rPr>
                <w:lang w:val="fr-FR"/>
              </w:rPr>
              <w:t>mm</w:t>
            </w:r>
          </w:p>
        </w:tc>
        <w:tc>
          <w:tcPr>
            <w:tcW w:w="3190" w:type="dxa"/>
            <w:gridSpan w:val="4"/>
          </w:tcPr>
          <w:p w14:paraId="51908975" w14:textId="2A7D9D0F" w:rsidR="0014763E" w:rsidRPr="008E56FD" w:rsidRDefault="005C5D2F" w:rsidP="008E56FD">
            <w:pPr>
              <w:rPr>
                <w:lang w:val="fr-FR"/>
              </w:rPr>
            </w:pPr>
            <w:r>
              <w:rPr>
                <w:lang w:val="fr-FR"/>
              </w:rPr>
              <w:t xml:space="preserve">15. </w:t>
            </w:r>
            <w:r w:rsidR="0014763E" w:rsidRPr="008E56FD">
              <w:rPr>
                <w:lang w:val="fr-FR"/>
              </w:rPr>
              <w:t>Clarté nucale</w:t>
            </w:r>
          </w:p>
        </w:tc>
        <w:tc>
          <w:tcPr>
            <w:tcW w:w="2664" w:type="dxa"/>
            <w:gridSpan w:val="3"/>
          </w:tcPr>
          <w:p w14:paraId="30F63A14" w14:textId="77777777" w:rsidR="0014763E" w:rsidRPr="008E56FD" w:rsidRDefault="0014763E" w:rsidP="008E56FD">
            <w:pPr>
              <w:rPr>
                <w:lang w:val="fr-FR"/>
              </w:rPr>
            </w:pPr>
            <w:r w:rsidRPr="008E56FD">
              <w:rPr>
                <w:bdr w:val="single" w:sz="4" w:space="0" w:color="auto"/>
                <w:lang w:val="fr-FR"/>
              </w:rPr>
              <w:t xml:space="preserve">           </w:t>
            </w:r>
            <w:r w:rsidRPr="008E56FD">
              <w:rPr>
                <w:lang w:val="fr-FR"/>
              </w:rPr>
              <w:t>mm</w:t>
            </w:r>
          </w:p>
          <w:p w14:paraId="711ECC4E" w14:textId="77777777" w:rsidR="0014763E" w:rsidRPr="00256BBB" w:rsidRDefault="0014763E" w:rsidP="008E56FD">
            <w:pPr>
              <w:rPr>
                <w:color w:val="000000" w:themeColor="text1"/>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Non fait</w:t>
            </w:r>
          </w:p>
          <w:p w14:paraId="4590D1A2" w14:textId="77777777" w:rsidR="0014763E" w:rsidRPr="008E56FD" w:rsidRDefault="0014763E" w:rsidP="008E56FD">
            <w:pPr>
              <w:rPr>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r>
      <w:tr w:rsidR="0014763E" w:rsidRPr="005C5D2F" w14:paraId="601E06FB" w14:textId="77777777" w:rsidTr="00F1199F">
        <w:tc>
          <w:tcPr>
            <w:tcW w:w="2301" w:type="dxa"/>
          </w:tcPr>
          <w:p w14:paraId="733407A9" w14:textId="2FFF2357" w:rsidR="0014763E" w:rsidRPr="008E56FD" w:rsidRDefault="005C5D2F" w:rsidP="008E56FD">
            <w:pPr>
              <w:rPr>
                <w:lang w:val="fr-FR"/>
              </w:rPr>
            </w:pPr>
            <w:r>
              <w:rPr>
                <w:lang w:val="fr-FR"/>
              </w:rPr>
              <w:t xml:space="preserve">16. </w:t>
            </w:r>
            <w:r w:rsidR="0014763E" w:rsidRPr="008E56FD">
              <w:rPr>
                <w:lang w:val="fr-FR"/>
              </w:rPr>
              <w:t>Dépistage du Syndrome de Down</w:t>
            </w:r>
          </w:p>
        </w:tc>
        <w:tc>
          <w:tcPr>
            <w:tcW w:w="2301" w:type="dxa"/>
          </w:tcPr>
          <w:p w14:paraId="2E16C1FA"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Risque faible</w:t>
            </w:r>
          </w:p>
          <w:p w14:paraId="3A1C56BB"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Risque élevé</w:t>
            </w:r>
          </w:p>
          <w:p w14:paraId="6C3825A3"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Non fait</w:t>
            </w:r>
          </w:p>
          <w:p w14:paraId="4108D906" w14:textId="77777777" w:rsidR="0014763E" w:rsidRPr="008E56FD" w:rsidRDefault="0014763E"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2683" w:type="dxa"/>
            <w:gridSpan w:val="3"/>
          </w:tcPr>
          <w:p w14:paraId="0B7A89EF" w14:textId="69FB80BE" w:rsidR="0014763E" w:rsidRPr="008E56FD" w:rsidRDefault="005C5D2F" w:rsidP="008E56FD">
            <w:pPr>
              <w:rPr>
                <w:lang w:val="fr-FR"/>
              </w:rPr>
            </w:pPr>
            <w:r>
              <w:rPr>
                <w:lang w:val="fr-FR"/>
              </w:rPr>
              <w:t xml:space="preserve">17. </w:t>
            </w:r>
            <w:r w:rsidR="0014763E" w:rsidRPr="008E56FD">
              <w:rPr>
                <w:lang w:val="fr-FR"/>
              </w:rPr>
              <w:t xml:space="preserve">Si dépistage d’un risque élevé, préciser les tests utilisés et leurs résultats : </w:t>
            </w:r>
          </w:p>
        </w:tc>
        <w:tc>
          <w:tcPr>
            <w:tcW w:w="3171" w:type="dxa"/>
            <w:gridSpan w:val="4"/>
          </w:tcPr>
          <w:p w14:paraId="770A45A0" w14:textId="77777777" w:rsidR="0014763E" w:rsidRPr="008E56FD" w:rsidRDefault="0014763E" w:rsidP="008E56FD">
            <w:pPr>
              <w:rPr>
                <w:lang w:val="fr-FR"/>
              </w:rPr>
            </w:pPr>
          </w:p>
        </w:tc>
      </w:tr>
      <w:tr w:rsidR="005C5D2F" w:rsidRPr="005C5D2F" w14:paraId="100BD092" w14:textId="77777777" w:rsidTr="00E83F55">
        <w:tc>
          <w:tcPr>
            <w:tcW w:w="2301" w:type="dxa"/>
          </w:tcPr>
          <w:p w14:paraId="7AFEAEC3" w14:textId="7086E571" w:rsidR="005C5D2F" w:rsidRPr="008E56FD" w:rsidRDefault="005C5D2F" w:rsidP="008E56FD">
            <w:pPr>
              <w:rPr>
                <w:lang w:val="fr-FR"/>
              </w:rPr>
            </w:pPr>
            <w:r>
              <w:rPr>
                <w:lang w:val="fr-FR"/>
              </w:rPr>
              <w:t xml:space="preserve">18. </w:t>
            </w:r>
            <w:r w:rsidRPr="008E56FD">
              <w:rPr>
                <w:lang w:val="fr-FR"/>
              </w:rPr>
              <w:t>Détection de malformations ?</w:t>
            </w:r>
          </w:p>
        </w:tc>
        <w:tc>
          <w:tcPr>
            <w:tcW w:w="4984" w:type="dxa"/>
            <w:gridSpan w:val="4"/>
          </w:tcPr>
          <w:p w14:paraId="24D5525F" w14:textId="77777777" w:rsidR="005C5D2F" w:rsidRPr="008E56FD" w:rsidRDefault="005C5D2F"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Non </w:t>
            </w: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3171" w:type="dxa"/>
            <w:gridSpan w:val="4"/>
          </w:tcPr>
          <w:p w14:paraId="26C5DF14" w14:textId="77777777" w:rsidR="005C5D2F" w:rsidRPr="008E56FD" w:rsidRDefault="005C5D2F" w:rsidP="008E56FD">
            <w:pPr>
              <w:rPr>
                <w:lang w:val="fr-FR"/>
              </w:rPr>
            </w:pPr>
          </w:p>
        </w:tc>
      </w:tr>
      <w:tr w:rsidR="00F1199F" w:rsidRPr="008E56FD" w14:paraId="13C1CCF5" w14:textId="77777777" w:rsidTr="00E95F6B">
        <w:tc>
          <w:tcPr>
            <w:tcW w:w="2301" w:type="dxa"/>
          </w:tcPr>
          <w:p w14:paraId="304D1D66" w14:textId="77777777" w:rsidR="00F1199F" w:rsidRPr="008E56FD" w:rsidRDefault="00F1199F" w:rsidP="008E56FD">
            <w:pPr>
              <w:rPr>
                <w:lang w:val="fr-FR"/>
              </w:rPr>
            </w:pPr>
            <w:r w:rsidRPr="008E56FD">
              <w:rPr>
                <w:lang w:val="fr-FR"/>
              </w:rPr>
              <w:t xml:space="preserve">Si détection des malformations, indiquer lesquelles : </w:t>
            </w:r>
          </w:p>
        </w:tc>
        <w:tc>
          <w:tcPr>
            <w:tcW w:w="3619" w:type="dxa"/>
            <w:gridSpan w:val="3"/>
          </w:tcPr>
          <w:p w14:paraId="196D99EA"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proofErr w:type="spellStart"/>
            <w:r w:rsidRPr="008E56FD">
              <w:rPr>
                <w:rFonts w:eastAsia="Times New Roman" w:cs="Tahoma"/>
                <w:color w:val="000000"/>
                <w:shd w:val="clear" w:color="auto" w:fill="F9F9F9"/>
                <w:lang w:val="fr-FR"/>
              </w:rPr>
              <w:t>Holoprosencéphalie</w:t>
            </w:r>
            <w:proofErr w:type="spellEnd"/>
          </w:p>
          <w:p w14:paraId="1CB660E7"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rFonts w:eastAsia="Times New Roman" w:cs="Tahoma"/>
                <w:color w:val="000000"/>
                <w:shd w:val="clear" w:color="auto" w:fill="F9F9F9"/>
                <w:lang w:val="fr-FR"/>
              </w:rPr>
              <w:t>Anencéphalie</w:t>
            </w:r>
          </w:p>
          <w:p w14:paraId="1BB04EEB"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proofErr w:type="spellStart"/>
            <w:r w:rsidRPr="008E56FD">
              <w:rPr>
                <w:rFonts w:eastAsia="Times New Roman" w:cs="Tahoma"/>
                <w:color w:val="000000"/>
                <w:shd w:val="clear" w:color="auto" w:fill="F9F9F9"/>
                <w:lang w:val="fr-FR"/>
              </w:rPr>
              <w:t>Encephalocœle</w:t>
            </w:r>
            <w:proofErr w:type="spellEnd"/>
          </w:p>
          <w:p w14:paraId="55D04E68"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rFonts w:eastAsia="Times New Roman" w:cs="Tahoma"/>
                <w:color w:val="000000"/>
                <w:shd w:val="clear" w:color="auto" w:fill="F9F9F9"/>
                <w:lang w:val="fr-FR"/>
              </w:rPr>
              <w:t>Spina bifida</w:t>
            </w:r>
          </w:p>
          <w:p w14:paraId="335CDF19"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proofErr w:type="spellStart"/>
            <w:r w:rsidRPr="008E56FD">
              <w:rPr>
                <w:rFonts w:eastAsia="Times New Roman" w:cs="Tahoma"/>
                <w:color w:val="000000"/>
                <w:shd w:val="clear" w:color="auto" w:fill="F9F9F9"/>
                <w:lang w:val="fr-FR"/>
              </w:rPr>
              <w:t>Exomphalos</w:t>
            </w:r>
            <w:proofErr w:type="spellEnd"/>
          </w:p>
          <w:p w14:paraId="0CE78A77"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proofErr w:type="spellStart"/>
            <w:r w:rsidRPr="008E56FD">
              <w:rPr>
                <w:rFonts w:eastAsia="Times New Roman" w:cs="Tahoma"/>
                <w:color w:val="000000"/>
                <w:shd w:val="clear" w:color="auto" w:fill="F9F9F9"/>
                <w:lang w:val="fr-FR"/>
              </w:rPr>
              <w:t>Gastroschisis</w:t>
            </w:r>
            <w:proofErr w:type="spellEnd"/>
          </w:p>
          <w:p w14:paraId="29B7BC8A" w14:textId="77777777" w:rsidR="00F1199F" w:rsidRPr="008E56FD" w:rsidRDefault="00F1199F" w:rsidP="008E56FD">
            <w:pPr>
              <w:rPr>
                <w:rFonts w:eastAsia="Times New Roman" w:cs="Tahoma"/>
                <w:color w:val="000000"/>
                <w:shd w:val="clear" w:color="auto" w:fill="F9F9F9"/>
                <w:lang w:val="fr-FR"/>
              </w:rPr>
            </w:pPr>
            <w:r w:rsidRPr="008E56FD">
              <w:rPr>
                <w:rFonts w:ascii="Menlo Regular" w:hAnsi="Menlo Regular" w:cs="Menlo Regular"/>
                <w:color w:val="000000"/>
                <w:lang w:val="fr-FR"/>
              </w:rPr>
              <w:t>❍</w:t>
            </w:r>
            <w:r w:rsidRPr="008E56FD">
              <w:rPr>
                <w:rFonts w:cs="Menlo Bold"/>
                <w:color w:val="000000"/>
                <w:lang w:val="fr-FR"/>
              </w:rPr>
              <w:t xml:space="preserve"> </w:t>
            </w:r>
            <w:proofErr w:type="spellStart"/>
            <w:r w:rsidRPr="008E56FD">
              <w:rPr>
                <w:rFonts w:eastAsia="Times New Roman" w:cs="Tahoma"/>
                <w:color w:val="000000"/>
                <w:shd w:val="clear" w:color="auto" w:fill="F9F9F9"/>
                <w:lang w:val="fr-FR"/>
              </w:rPr>
              <w:t>Megacystis</w:t>
            </w:r>
            <w:proofErr w:type="spellEnd"/>
          </w:p>
          <w:p w14:paraId="1B92A7F8" w14:textId="43F797A5" w:rsidR="00F1199F" w:rsidRPr="00F1199F" w:rsidRDefault="00F1199F" w:rsidP="008E56FD">
            <w:pPr>
              <w:rPr>
                <w:rFonts w:eastAsia="Times New Roman" w:cs="Times New Roman"/>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rFonts w:eastAsia="Times New Roman" w:cs="Tahoma"/>
                <w:color w:val="000000"/>
                <w:shd w:val="clear" w:color="auto" w:fill="F9F9F9"/>
                <w:lang w:val="fr-FR"/>
              </w:rPr>
              <w:t>Malformation cardiaque</w:t>
            </w:r>
          </w:p>
        </w:tc>
        <w:tc>
          <w:tcPr>
            <w:tcW w:w="4536" w:type="dxa"/>
            <w:gridSpan w:val="5"/>
          </w:tcPr>
          <w:p w14:paraId="22E9061B" w14:textId="77777777" w:rsidR="00F1199F" w:rsidRPr="008E56FD" w:rsidRDefault="00F1199F" w:rsidP="008E56FD">
            <w:pPr>
              <w:rPr>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lang w:val="fr-FR"/>
              </w:rPr>
              <w:t>Malformation d’un membre (préciser) :</w:t>
            </w:r>
          </w:p>
          <w:p w14:paraId="609BF886" w14:textId="77777777" w:rsidR="00F1199F" w:rsidRPr="008E56FD" w:rsidRDefault="00F1199F" w:rsidP="008E56FD">
            <w:pPr>
              <w:rPr>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lang w:val="fr-FR"/>
              </w:rPr>
              <w:t>Malformation du squelette (préciser) :</w:t>
            </w:r>
          </w:p>
          <w:p w14:paraId="52C968AE" w14:textId="5A9A07CB" w:rsidR="00F1199F" w:rsidRPr="008E56FD" w:rsidRDefault="00F1199F" w:rsidP="008E56FD">
            <w:pPr>
              <w:rPr>
                <w:lang w:val="fr-FR"/>
              </w:rPr>
            </w:pPr>
            <w:r w:rsidRPr="008E56FD">
              <w:rPr>
                <w:rFonts w:ascii="Menlo Regular" w:hAnsi="Menlo Regular" w:cs="Menlo Regular"/>
                <w:color w:val="000000"/>
                <w:lang w:val="fr-FR"/>
              </w:rPr>
              <w:t>❍</w:t>
            </w:r>
            <w:r w:rsidRPr="008E56FD">
              <w:rPr>
                <w:rFonts w:cs="Menlo Bold"/>
                <w:color w:val="000000"/>
                <w:lang w:val="fr-FR"/>
              </w:rPr>
              <w:t xml:space="preserve"> </w:t>
            </w:r>
            <w:r w:rsidRPr="008E56FD">
              <w:rPr>
                <w:lang w:val="fr-FR"/>
              </w:rPr>
              <w:t xml:space="preserve">Autre(s) malformation(s) (préciser) : </w:t>
            </w:r>
          </w:p>
        </w:tc>
      </w:tr>
      <w:tr w:rsidR="0014763E" w:rsidRPr="005C5D2F" w14:paraId="7BE97D31" w14:textId="77777777" w:rsidTr="00F1199F">
        <w:tc>
          <w:tcPr>
            <w:tcW w:w="2301" w:type="dxa"/>
          </w:tcPr>
          <w:p w14:paraId="0CE07C25" w14:textId="5EDB8B04" w:rsidR="0014763E" w:rsidRPr="008E56FD" w:rsidRDefault="00E83F55" w:rsidP="008E56FD">
            <w:pPr>
              <w:rPr>
                <w:lang w:val="fr-FR"/>
              </w:rPr>
            </w:pPr>
            <w:r>
              <w:rPr>
                <w:lang w:val="fr-FR"/>
              </w:rPr>
              <w:lastRenderedPageBreak/>
              <w:t xml:space="preserve">19. </w:t>
            </w:r>
            <w:r w:rsidR="0014763E" w:rsidRPr="008E56FD">
              <w:rPr>
                <w:lang w:val="fr-FR"/>
              </w:rPr>
              <w:t>Autres résultats significatifs</w:t>
            </w:r>
          </w:p>
        </w:tc>
        <w:tc>
          <w:tcPr>
            <w:tcW w:w="2301" w:type="dxa"/>
          </w:tcPr>
          <w:p w14:paraId="1B074034" w14:textId="77777777" w:rsidR="0014763E" w:rsidRPr="008E56FD" w:rsidRDefault="0014763E" w:rsidP="008E56FD">
            <w:pPr>
              <w:rPr>
                <w:lang w:val="fr-FR"/>
              </w:rPr>
            </w:pPr>
            <w:r w:rsidRPr="008E56FD">
              <w:rPr>
                <w:lang w:val="fr-FR"/>
              </w:rPr>
              <w:t>Oui Non</w:t>
            </w:r>
          </w:p>
        </w:tc>
        <w:tc>
          <w:tcPr>
            <w:tcW w:w="2683" w:type="dxa"/>
            <w:gridSpan w:val="3"/>
          </w:tcPr>
          <w:p w14:paraId="0036DD8A" w14:textId="77777777" w:rsidR="0014763E" w:rsidRPr="008E56FD" w:rsidRDefault="0014763E" w:rsidP="008E56FD">
            <w:pPr>
              <w:rPr>
                <w:lang w:val="fr-FR"/>
              </w:rPr>
            </w:pPr>
            <w:r w:rsidRPr="008E56FD">
              <w:rPr>
                <w:lang w:val="fr-FR"/>
              </w:rPr>
              <w:t xml:space="preserve">Si oui, merci de préciser/décrire : </w:t>
            </w:r>
          </w:p>
        </w:tc>
        <w:tc>
          <w:tcPr>
            <w:tcW w:w="3171" w:type="dxa"/>
            <w:gridSpan w:val="4"/>
          </w:tcPr>
          <w:p w14:paraId="53DDB805" w14:textId="77777777" w:rsidR="0014763E" w:rsidRPr="008E56FD" w:rsidRDefault="0014763E" w:rsidP="008E56FD">
            <w:pPr>
              <w:rPr>
                <w:lang w:val="fr-FR"/>
              </w:rPr>
            </w:pPr>
          </w:p>
        </w:tc>
      </w:tr>
    </w:tbl>
    <w:p w14:paraId="2A3D9888" w14:textId="77777777" w:rsidR="008E56FD" w:rsidRPr="008E56FD" w:rsidRDefault="008E56FD" w:rsidP="008E56FD">
      <w:pPr>
        <w:spacing w:after="0" w:line="240" w:lineRule="auto"/>
        <w:rPr>
          <w:b/>
          <w:bCs/>
          <w:caps/>
          <w:lang w:val="fr-FR"/>
        </w:rPr>
      </w:pPr>
      <w:r w:rsidRPr="008E56FD">
        <w:rPr>
          <w:b/>
          <w:bCs/>
          <w:caps/>
          <w:lang w:val="fr-FR"/>
        </w:rPr>
        <w:t>2</w:t>
      </w:r>
      <w:r w:rsidRPr="008E56FD">
        <w:rPr>
          <w:b/>
          <w:bCs/>
          <w:caps/>
          <w:vertAlign w:val="superscript"/>
          <w:lang w:val="fr-FR"/>
        </w:rPr>
        <w:t>ème</w:t>
      </w:r>
      <w:r w:rsidRPr="008E56FD">
        <w:rPr>
          <w:b/>
          <w:bCs/>
          <w:caps/>
          <w:lang w:val="fr-FR"/>
        </w:rPr>
        <w:t xml:space="preserve"> Trimestre</w:t>
      </w:r>
    </w:p>
    <w:tbl>
      <w:tblPr>
        <w:tblStyle w:val="TableGrid"/>
        <w:tblW w:w="0" w:type="auto"/>
        <w:tblLook w:val="04A0" w:firstRow="1" w:lastRow="0" w:firstColumn="1" w:lastColumn="0" w:noHBand="0" w:noVBand="1"/>
      </w:tblPr>
      <w:tblGrid>
        <w:gridCol w:w="3114"/>
        <w:gridCol w:w="2126"/>
        <w:gridCol w:w="923"/>
        <w:gridCol w:w="778"/>
        <w:gridCol w:w="945"/>
        <w:gridCol w:w="2570"/>
      </w:tblGrid>
      <w:tr w:rsidR="008E56FD" w:rsidRPr="008E56FD" w14:paraId="458688EF" w14:textId="77777777" w:rsidTr="00AB103B">
        <w:tc>
          <w:tcPr>
            <w:tcW w:w="3114" w:type="dxa"/>
          </w:tcPr>
          <w:p w14:paraId="181158CC" w14:textId="2770F25E" w:rsidR="008E56FD" w:rsidRPr="008E56FD" w:rsidRDefault="00E83F55" w:rsidP="008E56FD">
            <w:pPr>
              <w:rPr>
                <w:lang w:val="fr-FR"/>
              </w:rPr>
            </w:pPr>
            <w:r>
              <w:rPr>
                <w:lang w:val="fr-FR"/>
              </w:rPr>
              <w:t xml:space="preserve">20. </w:t>
            </w:r>
            <w:r w:rsidR="008E56FD" w:rsidRPr="008E56FD">
              <w:rPr>
                <w:lang w:val="fr-FR"/>
              </w:rPr>
              <w:t>Mouvements fœtaux</w:t>
            </w:r>
          </w:p>
        </w:tc>
        <w:tc>
          <w:tcPr>
            <w:tcW w:w="7342" w:type="dxa"/>
            <w:gridSpan w:val="5"/>
          </w:tcPr>
          <w:p w14:paraId="6C885735"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Normaux - </w:t>
            </w:r>
            <w:r w:rsidRPr="008E56FD">
              <w:rPr>
                <w:rFonts w:ascii="Menlo Regular" w:hAnsi="Menlo Regular" w:cs="Menlo Regular"/>
                <w:lang w:val="fr-FR"/>
              </w:rPr>
              <w:t>❒</w:t>
            </w:r>
            <w:r w:rsidRPr="008E56FD">
              <w:rPr>
                <w:rFonts w:cs="Menlo Bold"/>
                <w:lang w:val="fr-FR"/>
              </w:rPr>
              <w:t xml:space="preserve"> Diminués - </w:t>
            </w:r>
            <w:r w:rsidRPr="008E56FD">
              <w:rPr>
                <w:rFonts w:ascii="Menlo Regular" w:hAnsi="Menlo Regular" w:cs="Menlo Regular"/>
                <w:lang w:val="fr-FR"/>
              </w:rPr>
              <w:t>❒</w:t>
            </w:r>
            <w:r w:rsidRPr="008E56FD">
              <w:rPr>
                <w:rFonts w:cs="Menlo Bold"/>
                <w:lang w:val="fr-FR"/>
              </w:rPr>
              <w:t xml:space="preserve"> Augmentés - </w:t>
            </w:r>
            <w:r w:rsidRPr="008E56FD">
              <w:rPr>
                <w:rFonts w:ascii="Menlo Regular" w:hAnsi="Menlo Regular" w:cs="Menlo Regular"/>
                <w:lang w:val="fr-FR"/>
              </w:rPr>
              <w:t>❒</w:t>
            </w:r>
            <w:r w:rsidRPr="008E56FD">
              <w:rPr>
                <w:rFonts w:cs="Menlo Bold"/>
                <w:lang w:val="fr-FR"/>
              </w:rPr>
              <w:t xml:space="preserve"> Ne sait pas</w:t>
            </w:r>
          </w:p>
        </w:tc>
      </w:tr>
      <w:tr w:rsidR="008E56FD" w:rsidRPr="00E83F55" w14:paraId="392FAB3E" w14:textId="77777777" w:rsidTr="00AB103B">
        <w:tc>
          <w:tcPr>
            <w:tcW w:w="3114" w:type="dxa"/>
          </w:tcPr>
          <w:p w14:paraId="74F5A85A" w14:textId="7154644E" w:rsidR="008E56FD" w:rsidRPr="008E56FD" w:rsidRDefault="00E83F55" w:rsidP="007F415D">
            <w:pPr>
              <w:rPr>
                <w:lang w:val="fr-FR"/>
              </w:rPr>
            </w:pPr>
            <w:r>
              <w:rPr>
                <w:lang w:val="fr-FR"/>
              </w:rPr>
              <w:t>2</w:t>
            </w:r>
            <w:r w:rsidR="007F415D">
              <w:rPr>
                <w:lang w:val="fr-FR"/>
              </w:rPr>
              <w:t>1</w:t>
            </w:r>
            <w:r>
              <w:rPr>
                <w:lang w:val="fr-FR"/>
              </w:rPr>
              <w:t xml:space="preserve">. </w:t>
            </w:r>
            <w:r w:rsidR="008E56FD" w:rsidRPr="008E56FD">
              <w:rPr>
                <w:lang w:val="fr-FR"/>
              </w:rPr>
              <w:t xml:space="preserve">Réalisation de l’échographie du </w:t>
            </w:r>
            <w:r w:rsidR="007F415D">
              <w:rPr>
                <w:lang w:val="fr-FR"/>
              </w:rPr>
              <w:t>second trimestre</w:t>
            </w:r>
          </w:p>
        </w:tc>
        <w:tc>
          <w:tcPr>
            <w:tcW w:w="2126" w:type="dxa"/>
          </w:tcPr>
          <w:p w14:paraId="0F4882E1" w14:textId="77777777" w:rsidR="008E56FD" w:rsidRPr="008E56FD" w:rsidRDefault="008E56FD" w:rsidP="008E56FD">
            <w:pPr>
              <w:rPr>
                <w:lang w:val="fr-FR"/>
              </w:rPr>
            </w:pPr>
            <w:r w:rsidRPr="008E56FD">
              <w:rPr>
                <w:rFonts w:ascii="Segoe UI Symbol" w:hAnsi="Segoe UI Symbol" w:cs="Segoe UI Symbol"/>
                <w:lang w:val="fr-FR"/>
              </w:rPr>
              <w:t>❒</w:t>
            </w:r>
            <w:r w:rsidRPr="008E56FD">
              <w:rPr>
                <w:rFonts w:cs="Menlo Bold"/>
                <w:lang w:val="fr-FR"/>
              </w:rPr>
              <w:t xml:space="preserve"> </w:t>
            </w:r>
            <w:r w:rsidRPr="008E56FD">
              <w:rPr>
                <w:lang w:val="fr-FR"/>
              </w:rPr>
              <w:t>Echographie faite</w:t>
            </w:r>
          </w:p>
          <w:p w14:paraId="6BD1A0B7"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 non faite</w:t>
            </w:r>
          </w:p>
          <w:p w14:paraId="640F8869"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2646" w:type="dxa"/>
            <w:gridSpan w:val="3"/>
          </w:tcPr>
          <w:p w14:paraId="42F10EC5" w14:textId="7F7B9477" w:rsidR="008E56FD" w:rsidRPr="008E56FD" w:rsidRDefault="00E83F55" w:rsidP="007F415D">
            <w:pPr>
              <w:rPr>
                <w:lang w:val="fr-FR"/>
              </w:rPr>
            </w:pPr>
            <w:r>
              <w:rPr>
                <w:lang w:val="fr-FR"/>
              </w:rPr>
              <w:t>2</w:t>
            </w:r>
            <w:r w:rsidR="007F415D">
              <w:rPr>
                <w:lang w:val="fr-FR"/>
              </w:rPr>
              <w:t>2</w:t>
            </w:r>
            <w:r>
              <w:rPr>
                <w:lang w:val="fr-FR"/>
              </w:rPr>
              <w:t xml:space="preserve">. </w:t>
            </w:r>
            <w:r w:rsidR="008E56FD" w:rsidRPr="008E56FD">
              <w:rPr>
                <w:lang w:val="fr-FR"/>
              </w:rPr>
              <w:t>Date de réalisation de l’échographie (JJ/MM/AAAA)</w:t>
            </w:r>
          </w:p>
        </w:tc>
        <w:tc>
          <w:tcPr>
            <w:tcW w:w="2570" w:type="dxa"/>
          </w:tcPr>
          <w:p w14:paraId="34D06140" w14:textId="77777777" w:rsidR="008E56FD" w:rsidRPr="008E56FD" w:rsidRDefault="008E56FD" w:rsidP="008E56FD">
            <w:pPr>
              <w:rPr>
                <w:lang w:val="fr-FR"/>
              </w:rPr>
            </w:pPr>
            <w:r w:rsidRPr="008E56FD">
              <w:rPr>
                <w:lang w:val="fr-FR"/>
              </w:rPr>
              <w:t>___/___/20___</w:t>
            </w:r>
          </w:p>
        </w:tc>
      </w:tr>
      <w:tr w:rsidR="008E56FD" w:rsidRPr="008E56FD" w14:paraId="659D4DA0" w14:textId="77777777" w:rsidTr="00AB103B">
        <w:tc>
          <w:tcPr>
            <w:tcW w:w="3114" w:type="dxa"/>
          </w:tcPr>
          <w:p w14:paraId="74C93EF0" w14:textId="42FBA2A6" w:rsidR="008E56FD" w:rsidRPr="008E56FD" w:rsidRDefault="007F415D" w:rsidP="008E56FD">
            <w:pPr>
              <w:rPr>
                <w:lang w:val="fr-FR"/>
              </w:rPr>
            </w:pPr>
            <w:r>
              <w:rPr>
                <w:lang w:val="fr-FR"/>
              </w:rPr>
              <w:t xml:space="preserve">22. </w:t>
            </w:r>
            <w:r w:rsidR="008E56FD" w:rsidRPr="008E56FD">
              <w:rPr>
                <w:lang w:val="fr-FR"/>
              </w:rPr>
              <w:t>Age gestationnel à la date de l’échographie du 2</w:t>
            </w:r>
            <w:r w:rsidR="008E56FD" w:rsidRPr="008E56FD">
              <w:rPr>
                <w:vertAlign w:val="superscript"/>
                <w:lang w:val="fr-FR"/>
              </w:rPr>
              <w:t>ème</w:t>
            </w:r>
            <w:r w:rsidR="008E56FD" w:rsidRPr="008E56FD">
              <w:rPr>
                <w:lang w:val="fr-FR"/>
              </w:rPr>
              <w:t xml:space="preserve"> trimestre</w:t>
            </w:r>
          </w:p>
        </w:tc>
        <w:tc>
          <w:tcPr>
            <w:tcW w:w="2126" w:type="dxa"/>
          </w:tcPr>
          <w:p w14:paraId="67808016" w14:textId="77777777" w:rsidR="008E56FD" w:rsidRPr="008E56FD" w:rsidRDefault="008E56FD" w:rsidP="008E56FD">
            <w:pPr>
              <w:rPr>
                <w:lang w:val="fr-FR"/>
              </w:rPr>
            </w:pPr>
            <w:r w:rsidRPr="008E56FD">
              <w:rPr>
                <w:lang w:val="fr-FR"/>
              </w:rPr>
              <w:t>___semaines ___jours</w:t>
            </w:r>
          </w:p>
          <w:p w14:paraId="47BEB26B" w14:textId="77777777" w:rsidR="008E56FD" w:rsidRPr="008E56FD" w:rsidRDefault="008E56FD" w:rsidP="008E56FD">
            <w:pPr>
              <w:rPr>
                <w:lang w:val="fr-FR"/>
              </w:rPr>
            </w:pPr>
          </w:p>
          <w:p w14:paraId="79CF9852" w14:textId="77777777" w:rsidR="008E56FD" w:rsidRPr="008E56FD" w:rsidRDefault="008E56FD" w:rsidP="008E56FD">
            <w:pPr>
              <w:rPr>
                <w:color w:val="FF0000"/>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c>
          <w:tcPr>
            <w:tcW w:w="2646" w:type="dxa"/>
            <w:gridSpan w:val="3"/>
          </w:tcPr>
          <w:p w14:paraId="2C137FBF" w14:textId="4A9B993D" w:rsidR="008E56FD" w:rsidRPr="008E56FD" w:rsidRDefault="007F415D" w:rsidP="008E56FD">
            <w:pPr>
              <w:rPr>
                <w:lang w:val="fr-FR"/>
              </w:rPr>
            </w:pPr>
            <w:r>
              <w:rPr>
                <w:lang w:val="fr-FR"/>
              </w:rPr>
              <w:t xml:space="preserve">24. </w:t>
            </w:r>
            <w:r w:rsidR="008E56FD" w:rsidRPr="008E56FD">
              <w:rPr>
                <w:lang w:val="fr-FR"/>
              </w:rPr>
              <w:t>Référence utilisée pour évaluer l’âge gestationnel à la date de l’échographie du second trimestre</w:t>
            </w:r>
          </w:p>
        </w:tc>
        <w:tc>
          <w:tcPr>
            <w:tcW w:w="2570" w:type="dxa"/>
          </w:tcPr>
          <w:p w14:paraId="031882E7"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Date des dernières règles</w:t>
            </w:r>
          </w:p>
          <w:p w14:paraId="5E629A74"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w:t>
            </w:r>
          </w:p>
          <w:p w14:paraId="07CC3960"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Reproduction médicalement assistée</w:t>
            </w:r>
          </w:p>
          <w:p w14:paraId="40C1CB33"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Autre</w:t>
            </w:r>
          </w:p>
        </w:tc>
      </w:tr>
      <w:tr w:rsidR="008E56FD" w:rsidRPr="008E56FD" w14:paraId="787747F0" w14:textId="77777777" w:rsidTr="00C03F4E">
        <w:tc>
          <w:tcPr>
            <w:tcW w:w="5240" w:type="dxa"/>
            <w:gridSpan w:val="2"/>
          </w:tcPr>
          <w:p w14:paraId="5EB7D4C1" w14:textId="467C8E6F" w:rsidR="008E56FD" w:rsidRPr="008E56FD" w:rsidRDefault="00C03F4E" w:rsidP="008E56FD">
            <w:pPr>
              <w:rPr>
                <w:lang w:val="fr-FR"/>
              </w:rPr>
            </w:pPr>
            <w:r>
              <w:rPr>
                <w:lang w:val="fr-FR"/>
              </w:rPr>
              <w:t xml:space="preserve">25. </w:t>
            </w:r>
            <w:r w:rsidR="008E56FD" w:rsidRPr="008E56FD">
              <w:rPr>
                <w:lang w:val="fr-FR"/>
              </w:rPr>
              <w:t xml:space="preserve">Le compte-rendu et/ou les images échographiques </w:t>
            </w:r>
            <w:proofErr w:type="spellStart"/>
            <w:r w:rsidR="008E56FD" w:rsidRPr="008E56FD">
              <w:rPr>
                <w:lang w:val="fr-FR"/>
              </w:rPr>
              <w:t>sont elles</w:t>
            </w:r>
            <w:proofErr w:type="spellEnd"/>
            <w:r w:rsidR="008E56FD" w:rsidRPr="008E56FD">
              <w:rPr>
                <w:lang w:val="fr-FR"/>
              </w:rPr>
              <w:t xml:space="preserve"> disponibles dans le dossier</w:t>
            </w:r>
          </w:p>
        </w:tc>
        <w:tc>
          <w:tcPr>
            <w:tcW w:w="5216" w:type="dxa"/>
            <w:gridSpan w:val="4"/>
          </w:tcPr>
          <w:p w14:paraId="725ADA6F" w14:textId="781EC76B" w:rsidR="008E56FD" w:rsidRPr="008E56FD" w:rsidRDefault="008E56FD" w:rsidP="008E56FD">
            <w:pPr>
              <w:rPr>
                <w:lang w:val="fr-FR"/>
              </w:rPr>
            </w:pPr>
            <w:r w:rsidRPr="008E56FD">
              <w:rPr>
                <w:lang w:val="fr-FR"/>
              </w:rPr>
              <w:t>Compte rendu</w:t>
            </w:r>
            <w:r w:rsidR="00C03F4E">
              <w:rPr>
                <w:lang w:val="fr-FR"/>
              </w:rPr>
              <w:t xml:space="preserve">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Non</w:t>
            </w:r>
          </w:p>
          <w:p w14:paraId="5B9183B9" w14:textId="696EB581" w:rsidR="008E56FD" w:rsidRPr="008E56FD" w:rsidRDefault="008E56FD" w:rsidP="00C03F4E">
            <w:pPr>
              <w:rPr>
                <w:lang w:val="fr-FR"/>
              </w:rPr>
            </w:pPr>
            <w:r w:rsidRPr="008E56FD">
              <w:rPr>
                <w:lang w:val="fr-FR"/>
              </w:rPr>
              <w:t>Images</w:t>
            </w:r>
            <w:r w:rsidR="00C03F4E">
              <w:rPr>
                <w:lang w:val="fr-FR"/>
              </w:rPr>
              <w:t xml:space="preserve">  </w:t>
            </w:r>
            <w:r w:rsidRPr="008E56FD">
              <w:rPr>
                <w:rFonts w:ascii="Segoe UI Symbol" w:hAnsi="Segoe UI Symbol" w:cs="Segoe UI Symbol"/>
                <w:lang w:val="fr-FR"/>
              </w:rPr>
              <w:t>❒</w:t>
            </w:r>
            <w:r w:rsidRPr="008E56FD">
              <w:rPr>
                <w:rFonts w:cs="Menlo Bold"/>
                <w:lang w:val="fr-FR"/>
              </w:rPr>
              <w:t xml:space="preserve"> </w:t>
            </w:r>
            <w:r w:rsidRPr="008E56FD">
              <w:rPr>
                <w:lang w:val="fr-FR"/>
              </w:rPr>
              <w:t xml:space="preserve">Oui </w:t>
            </w:r>
            <w:r w:rsidRPr="008E56FD">
              <w:rPr>
                <w:rFonts w:ascii="Segoe UI Symbol" w:hAnsi="Segoe UI Symbol" w:cs="Segoe UI Symbol"/>
                <w:lang w:val="fr-FR"/>
              </w:rPr>
              <w:t>❒</w:t>
            </w:r>
            <w:r w:rsidRPr="008E56FD">
              <w:rPr>
                <w:rFonts w:cs="Menlo Bold"/>
                <w:lang w:val="fr-FR"/>
              </w:rPr>
              <w:t xml:space="preserve"> </w:t>
            </w:r>
            <w:r w:rsidRPr="008E56FD">
              <w:rPr>
                <w:lang w:val="fr-FR"/>
              </w:rPr>
              <w:t>Non</w:t>
            </w:r>
          </w:p>
        </w:tc>
      </w:tr>
      <w:tr w:rsidR="008E56FD" w:rsidRPr="008E56FD" w14:paraId="602276BE" w14:textId="77777777" w:rsidTr="00E83F55">
        <w:tc>
          <w:tcPr>
            <w:tcW w:w="10456" w:type="dxa"/>
            <w:gridSpan w:val="6"/>
          </w:tcPr>
          <w:p w14:paraId="130FCC6F" w14:textId="77777777" w:rsidR="008E56FD" w:rsidRPr="008E56FD" w:rsidRDefault="008E56FD" w:rsidP="008E56FD">
            <w:pPr>
              <w:rPr>
                <w:lang w:val="fr-FR"/>
              </w:rPr>
            </w:pPr>
            <w:r w:rsidRPr="008E56FD">
              <w:rPr>
                <w:lang w:val="fr-FR"/>
              </w:rPr>
              <w:t>Résultats de l’échographie du second trimestre (14 à 24 semaines de grossesse)</w:t>
            </w:r>
          </w:p>
        </w:tc>
      </w:tr>
      <w:tr w:rsidR="008E56FD" w:rsidRPr="008E56FD" w14:paraId="33BB553A" w14:textId="77777777" w:rsidTr="00AB103B">
        <w:tc>
          <w:tcPr>
            <w:tcW w:w="3114" w:type="dxa"/>
          </w:tcPr>
          <w:p w14:paraId="25324E9C" w14:textId="593A75FC" w:rsidR="008E56FD" w:rsidRPr="008E56FD" w:rsidRDefault="00AB103B" w:rsidP="008E56FD">
            <w:pPr>
              <w:rPr>
                <w:lang w:val="fr-FR"/>
              </w:rPr>
            </w:pPr>
            <w:r>
              <w:rPr>
                <w:lang w:val="fr-FR"/>
              </w:rPr>
              <w:t xml:space="preserve">26. </w:t>
            </w:r>
            <w:r w:rsidR="008E56FD" w:rsidRPr="008E56FD">
              <w:rPr>
                <w:lang w:val="fr-FR"/>
              </w:rPr>
              <w:t>Périmètre crânien (PC)</w:t>
            </w:r>
          </w:p>
        </w:tc>
        <w:tc>
          <w:tcPr>
            <w:tcW w:w="3049" w:type="dxa"/>
            <w:gridSpan w:val="2"/>
          </w:tcPr>
          <w:p w14:paraId="15FE8C9E" w14:textId="77777777" w:rsidR="008E56FD" w:rsidRPr="008E56FD" w:rsidRDefault="008E56FD" w:rsidP="008E56FD">
            <w:pPr>
              <w:rPr>
                <w:lang w:val="fr-FR"/>
              </w:rPr>
            </w:pPr>
            <w:r w:rsidRPr="008E56FD">
              <w:rPr>
                <w:bdr w:val="single" w:sz="4" w:space="0" w:color="auto"/>
                <w:lang w:val="fr-FR"/>
              </w:rPr>
              <w:t xml:space="preserve">           </w:t>
            </w:r>
            <w:r w:rsidRPr="008E56FD">
              <w:rPr>
                <w:lang w:val="fr-FR"/>
              </w:rPr>
              <w:t>mm</w:t>
            </w:r>
          </w:p>
          <w:p w14:paraId="616549FC" w14:textId="77777777" w:rsidR="008E56FD" w:rsidRPr="00256BBB" w:rsidRDefault="008E56FD" w:rsidP="008E56FD">
            <w:pPr>
              <w:rPr>
                <w:color w:val="000000" w:themeColor="text1"/>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Non fait</w:t>
            </w:r>
          </w:p>
          <w:p w14:paraId="05D4386B" w14:textId="77777777" w:rsidR="008E56FD" w:rsidRPr="008E56FD" w:rsidRDefault="008E56FD" w:rsidP="008E56FD">
            <w:pPr>
              <w:rPr>
                <w:color w:val="FF0000"/>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c>
          <w:tcPr>
            <w:tcW w:w="1723" w:type="dxa"/>
            <w:gridSpan w:val="2"/>
          </w:tcPr>
          <w:p w14:paraId="39851B9E" w14:textId="32CD30D2" w:rsidR="008E56FD" w:rsidRPr="008E56FD" w:rsidRDefault="00AB103B" w:rsidP="008E56FD">
            <w:pPr>
              <w:rPr>
                <w:lang w:val="fr-FR"/>
              </w:rPr>
            </w:pPr>
            <w:r>
              <w:rPr>
                <w:lang w:val="fr-FR"/>
              </w:rPr>
              <w:t xml:space="preserve">27. </w:t>
            </w:r>
            <w:r w:rsidR="008E56FD" w:rsidRPr="008E56FD">
              <w:rPr>
                <w:lang w:val="fr-FR"/>
              </w:rPr>
              <w:t>Diamètre bipariétal (DBP)</w:t>
            </w:r>
          </w:p>
        </w:tc>
        <w:tc>
          <w:tcPr>
            <w:tcW w:w="2570" w:type="dxa"/>
          </w:tcPr>
          <w:p w14:paraId="42813F76" w14:textId="77777777" w:rsidR="008E56FD" w:rsidRPr="008E56FD" w:rsidRDefault="008E56FD" w:rsidP="008E56FD">
            <w:pPr>
              <w:rPr>
                <w:lang w:val="fr-FR"/>
              </w:rPr>
            </w:pPr>
            <w:r w:rsidRPr="008E56FD">
              <w:rPr>
                <w:bdr w:val="single" w:sz="4" w:space="0" w:color="auto"/>
                <w:lang w:val="fr-FR"/>
              </w:rPr>
              <w:t xml:space="preserve">           </w:t>
            </w:r>
            <w:r w:rsidRPr="008E56FD">
              <w:rPr>
                <w:lang w:val="fr-FR"/>
              </w:rPr>
              <w:t>mm</w:t>
            </w:r>
          </w:p>
          <w:p w14:paraId="736C5B25" w14:textId="77777777" w:rsidR="008E56FD" w:rsidRPr="00256BBB" w:rsidRDefault="008E56FD" w:rsidP="008E56FD">
            <w:pPr>
              <w:rPr>
                <w:color w:val="000000" w:themeColor="text1"/>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Non fait</w:t>
            </w:r>
          </w:p>
          <w:p w14:paraId="1EF18D02" w14:textId="77777777" w:rsidR="008E56FD" w:rsidRPr="008E56FD" w:rsidRDefault="008E56FD" w:rsidP="008E56FD">
            <w:pPr>
              <w:rPr>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r>
      <w:tr w:rsidR="000155CD" w:rsidRPr="005C5D2F" w14:paraId="2C776C06" w14:textId="77777777" w:rsidTr="00AB103B">
        <w:tc>
          <w:tcPr>
            <w:tcW w:w="3114" w:type="dxa"/>
          </w:tcPr>
          <w:p w14:paraId="34C16132" w14:textId="04D6ADD4" w:rsidR="000155CD" w:rsidRPr="008E56FD" w:rsidRDefault="00AB103B" w:rsidP="008E56FD">
            <w:pPr>
              <w:rPr>
                <w:lang w:val="fr-FR"/>
              </w:rPr>
            </w:pPr>
            <w:r>
              <w:rPr>
                <w:lang w:val="fr-FR"/>
              </w:rPr>
              <w:t xml:space="preserve">28. </w:t>
            </w:r>
            <w:r w:rsidR="000155CD" w:rsidRPr="008E56FD">
              <w:rPr>
                <w:lang w:val="fr-FR"/>
              </w:rPr>
              <w:t>Technique de mesure du DBP</w:t>
            </w:r>
          </w:p>
        </w:tc>
        <w:tc>
          <w:tcPr>
            <w:tcW w:w="3049" w:type="dxa"/>
            <w:gridSpan w:val="2"/>
          </w:tcPr>
          <w:p w14:paraId="5E61DD4A" w14:textId="77777777" w:rsidR="000155CD" w:rsidRPr="008E56FD" w:rsidRDefault="000155CD" w:rsidP="000155C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De l’extérieur à l’extérieur</w:t>
            </w:r>
          </w:p>
          <w:p w14:paraId="60DA86D9" w14:textId="77777777" w:rsidR="000155CD" w:rsidRDefault="000155CD" w:rsidP="008E56FD">
            <w:pPr>
              <w:rPr>
                <w:rFonts w:cs="Menlo Bold"/>
                <w:lang w:val="fr-FR"/>
              </w:rPr>
            </w:pPr>
            <w:r w:rsidRPr="008E56FD">
              <w:rPr>
                <w:rFonts w:ascii="Menlo Regular" w:hAnsi="Menlo Regular" w:cs="Menlo Regular"/>
                <w:lang w:val="fr-FR"/>
              </w:rPr>
              <w:t>❒</w:t>
            </w:r>
            <w:r w:rsidRPr="008E56FD">
              <w:rPr>
                <w:rFonts w:cs="Menlo Bold"/>
                <w:lang w:val="fr-FR"/>
              </w:rPr>
              <w:t xml:space="preserve"> De l’extérieur à l’intérieur</w:t>
            </w:r>
          </w:p>
          <w:p w14:paraId="79BA8DCF" w14:textId="10F195D7" w:rsidR="000155CD" w:rsidRPr="008E56FD" w:rsidRDefault="000155CD" w:rsidP="008E56FD">
            <w:pPr>
              <w:rPr>
                <w:lang w:val="fr-FR"/>
              </w:rPr>
            </w:pPr>
            <w:r w:rsidRPr="008E56FD">
              <w:rPr>
                <w:rFonts w:ascii="Menlo Regular" w:hAnsi="Menlo Regular" w:cs="Menlo Regular"/>
                <w:lang w:val="fr-FR"/>
              </w:rPr>
              <w:t>❒</w:t>
            </w:r>
            <w:r>
              <w:rPr>
                <w:rFonts w:ascii="Menlo Regular" w:hAnsi="Menlo Regular" w:cs="Menlo Regular"/>
                <w:lang w:val="fr-FR"/>
              </w:rPr>
              <w:t xml:space="preserve"> </w:t>
            </w:r>
            <w:r w:rsidRPr="000D7B3A">
              <w:rPr>
                <w:rFonts w:cs="Menlo Regular"/>
                <w:lang w:val="fr-FR"/>
              </w:rPr>
              <w:t>Ne sait pas</w:t>
            </w:r>
          </w:p>
        </w:tc>
        <w:tc>
          <w:tcPr>
            <w:tcW w:w="1723" w:type="dxa"/>
            <w:gridSpan w:val="2"/>
          </w:tcPr>
          <w:p w14:paraId="04DF2574" w14:textId="3AD740B5" w:rsidR="000155CD" w:rsidRPr="008E56FD" w:rsidRDefault="00AB103B" w:rsidP="008E56FD">
            <w:pPr>
              <w:rPr>
                <w:lang w:val="fr-FR"/>
              </w:rPr>
            </w:pPr>
            <w:r>
              <w:rPr>
                <w:lang w:val="fr-FR"/>
              </w:rPr>
              <w:t xml:space="preserve">29. </w:t>
            </w:r>
            <w:r w:rsidR="000155CD" w:rsidRPr="008E56FD">
              <w:rPr>
                <w:lang w:val="fr-FR"/>
              </w:rPr>
              <w:t>Périmètre abdominal (PA)</w:t>
            </w:r>
          </w:p>
        </w:tc>
        <w:tc>
          <w:tcPr>
            <w:tcW w:w="2570" w:type="dxa"/>
          </w:tcPr>
          <w:p w14:paraId="641F574B" w14:textId="33CAF138" w:rsidR="000155CD" w:rsidRDefault="000155CD" w:rsidP="008E56FD">
            <w:pPr>
              <w:rPr>
                <w:lang w:val="fr-FR"/>
              </w:rPr>
            </w:pPr>
            <w:r w:rsidRPr="008E56FD">
              <w:rPr>
                <w:bdr w:val="single" w:sz="4" w:space="0" w:color="auto"/>
                <w:lang w:val="fr-FR"/>
              </w:rPr>
              <w:t xml:space="preserve">           </w:t>
            </w:r>
            <w:r w:rsidR="000D7B3A" w:rsidRPr="008E56FD">
              <w:rPr>
                <w:lang w:val="fr-FR"/>
              </w:rPr>
              <w:t>M</w:t>
            </w:r>
            <w:r w:rsidRPr="008E56FD">
              <w:rPr>
                <w:lang w:val="fr-FR"/>
              </w:rPr>
              <w:t>m</w:t>
            </w:r>
          </w:p>
          <w:p w14:paraId="0B94C21F" w14:textId="77777777" w:rsidR="000D7B3A" w:rsidRDefault="000D7B3A" w:rsidP="008E56FD">
            <w:pPr>
              <w:rPr>
                <w:lang w:val="fr-FR"/>
              </w:rPr>
            </w:pPr>
          </w:p>
          <w:p w14:paraId="64E7CB64" w14:textId="35E84D6C" w:rsidR="000D7B3A" w:rsidRDefault="000D7B3A" w:rsidP="000D7B3A">
            <w:pPr>
              <w:rPr>
                <w:rFonts w:cs="Menlo Bold"/>
                <w:lang w:val="fr-FR"/>
              </w:rPr>
            </w:pPr>
            <w:r w:rsidRPr="008E56FD">
              <w:rPr>
                <w:rFonts w:ascii="Menlo Regular" w:hAnsi="Menlo Regular" w:cs="Menlo Regular"/>
                <w:lang w:val="fr-FR"/>
              </w:rPr>
              <w:t>❒</w:t>
            </w:r>
            <w:r w:rsidRPr="008E56FD">
              <w:rPr>
                <w:rFonts w:cs="Menlo Bold"/>
                <w:lang w:val="fr-FR"/>
              </w:rPr>
              <w:t xml:space="preserve"> </w:t>
            </w:r>
            <w:r>
              <w:rPr>
                <w:rFonts w:cs="Menlo Bold"/>
                <w:lang w:val="fr-FR"/>
              </w:rPr>
              <w:t>Pas de mesure</w:t>
            </w:r>
          </w:p>
          <w:p w14:paraId="1A7598E6" w14:textId="2B72BB02" w:rsidR="000D7B3A" w:rsidRPr="008E56FD" w:rsidRDefault="000D7B3A" w:rsidP="000D7B3A">
            <w:pPr>
              <w:rPr>
                <w:lang w:val="fr-FR"/>
              </w:rPr>
            </w:pPr>
            <w:r w:rsidRPr="008E56FD">
              <w:rPr>
                <w:rFonts w:ascii="Menlo Regular" w:hAnsi="Menlo Regular" w:cs="Menlo Regular"/>
                <w:lang w:val="fr-FR"/>
              </w:rPr>
              <w:t>❒</w:t>
            </w:r>
            <w:r>
              <w:rPr>
                <w:rFonts w:ascii="Menlo Regular" w:hAnsi="Menlo Regular" w:cs="Menlo Regular"/>
                <w:lang w:val="fr-FR"/>
              </w:rPr>
              <w:t xml:space="preserve"> </w:t>
            </w:r>
            <w:r w:rsidRPr="000D7B3A">
              <w:rPr>
                <w:rFonts w:cs="Menlo Regular"/>
                <w:lang w:val="fr-FR"/>
              </w:rPr>
              <w:t>Ne sait pas</w:t>
            </w:r>
          </w:p>
        </w:tc>
      </w:tr>
      <w:tr w:rsidR="000155CD" w:rsidRPr="008E56FD" w14:paraId="6A424A12" w14:textId="77777777" w:rsidTr="00AB103B">
        <w:tc>
          <w:tcPr>
            <w:tcW w:w="3114" w:type="dxa"/>
          </w:tcPr>
          <w:p w14:paraId="7C77EC0E" w14:textId="6EDA3D69" w:rsidR="000155CD" w:rsidRPr="008E56FD" w:rsidRDefault="00AB103B" w:rsidP="008E56FD">
            <w:pPr>
              <w:rPr>
                <w:lang w:val="fr-FR"/>
              </w:rPr>
            </w:pPr>
            <w:r>
              <w:rPr>
                <w:lang w:val="fr-FR"/>
              </w:rPr>
              <w:t xml:space="preserve">30. </w:t>
            </w:r>
            <w:r w:rsidR="000155CD" w:rsidRPr="008E56FD">
              <w:rPr>
                <w:lang w:val="fr-FR"/>
              </w:rPr>
              <w:t xml:space="preserve">Diamètre </w:t>
            </w:r>
            <w:proofErr w:type="spellStart"/>
            <w:r w:rsidR="000155CD" w:rsidRPr="008E56FD">
              <w:rPr>
                <w:lang w:val="fr-FR"/>
              </w:rPr>
              <w:t>trans</w:t>
            </w:r>
            <w:proofErr w:type="spellEnd"/>
            <w:r w:rsidR="000155CD" w:rsidRPr="008E56FD">
              <w:rPr>
                <w:lang w:val="fr-FR"/>
              </w:rPr>
              <w:t>-crânien (DTC)</w:t>
            </w:r>
          </w:p>
        </w:tc>
        <w:tc>
          <w:tcPr>
            <w:tcW w:w="3049" w:type="dxa"/>
            <w:gridSpan w:val="2"/>
          </w:tcPr>
          <w:p w14:paraId="1FA7D909" w14:textId="77777777" w:rsidR="000155CD" w:rsidRPr="008E56FD" w:rsidRDefault="000155CD" w:rsidP="008E56FD">
            <w:pPr>
              <w:rPr>
                <w:lang w:val="fr-FR"/>
              </w:rPr>
            </w:pPr>
            <w:r w:rsidRPr="008E56FD">
              <w:rPr>
                <w:bdr w:val="single" w:sz="4" w:space="0" w:color="auto"/>
                <w:lang w:val="fr-FR"/>
              </w:rPr>
              <w:t xml:space="preserve">           </w:t>
            </w:r>
            <w:r w:rsidRPr="008E56FD">
              <w:rPr>
                <w:lang w:val="fr-FR"/>
              </w:rPr>
              <w:t>mm</w:t>
            </w:r>
          </w:p>
        </w:tc>
        <w:tc>
          <w:tcPr>
            <w:tcW w:w="1723" w:type="dxa"/>
            <w:gridSpan w:val="2"/>
          </w:tcPr>
          <w:p w14:paraId="053E032B" w14:textId="4572E74C" w:rsidR="000155CD" w:rsidRPr="008E56FD" w:rsidRDefault="00AB103B" w:rsidP="008E56FD">
            <w:pPr>
              <w:rPr>
                <w:lang w:val="fr-FR"/>
              </w:rPr>
            </w:pPr>
            <w:r>
              <w:rPr>
                <w:lang w:val="fr-FR"/>
              </w:rPr>
              <w:t xml:space="preserve">31. </w:t>
            </w:r>
            <w:r w:rsidR="000155CD" w:rsidRPr="008E56FD">
              <w:rPr>
                <w:lang w:val="fr-FR"/>
              </w:rPr>
              <w:t xml:space="preserve">Longueur du fémur (LF) </w:t>
            </w:r>
          </w:p>
        </w:tc>
        <w:tc>
          <w:tcPr>
            <w:tcW w:w="2570" w:type="dxa"/>
          </w:tcPr>
          <w:p w14:paraId="370C3461" w14:textId="77777777" w:rsidR="000155CD" w:rsidRPr="008E56FD" w:rsidRDefault="000155CD" w:rsidP="008E56FD">
            <w:pPr>
              <w:rPr>
                <w:lang w:val="fr-FR"/>
              </w:rPr>
            </w:pPr>
            <w:r w:rsidRPr="008E56FD">
              <w:rPr>
                <w:bdr w:val="single" w:sz="4" w:space="0" w:color="auto"/>
                <w:lang w:val="fr-FR"/>
              </w:rPr>
              <w:t xml:space="preserve">           </w:t>
            </w:r>
            <w:r w:rsidRPr="008E56FD">
              <w:rPr>
                <w:lang w:val="fr-FR"/>
              </w:rPr>
              <w:t>mm</w:t>
            </w:r>
          </w:p>
        </w:tc>
      </w:tr>
      <w:tr w:rsidR="000155CD" w:rsidRPr="00AB103B" w14:paraId="60AB08C9" w14:textId="77777777" w:rsidTr="00AB103B">
        <w:tc>
          <w:tcPr>
            <w:tcW w:w="3114" w:type="dxa"/>
          </w:tcPr>
          <w:p w14:paraId="0C2096C5" w14:textId="642015B7" w:rsidR="000155CD" w:rsidRPr="008E56FD" w:rsidRDefault="00AB103B" w:rsidP="008E56FD">
            <w:pPr>
              <w:rPr>
                <w:lang w:val="fr-FR"/>
              </w:rPr>
            </w:pPr>
            <w:r>
              <w:rPr>
                <w:lang w:val="fr-FR"/>
              </w:rPr>
              <w:t xml:space="preserve">32. </w:t>
            </w:r>
            <w:r w:rsidR="000155CD" w:rsidRPr="008E56FD">
              <w:rPr>
                <w:lang w:val="fr-FR"/>
              </w:rPr>
              <w:t xml:space="preserve">Détection de malformations cérébrales ? (Présence de calcification(s) ou de </w:t>
            </w:r>
            <w:proofErr w:type="spellStart"/>
            <w:r w:rsidR="000155CD" w:rsidRPr="008E56FD">
              <w:rPr>
                <w:lang w:val="fr-FR"/>
              </w:rPr>
              <w:t>mégaventricule</w:t>
            </w:r>
            <w:proofErr w:type="spellEnd"/>
            <w:r w:rsidR="000155CD" w:rsidRPr="008E56FD">
              <w:rPr>
                <w:lang w:val="fr-FR"/>
              </w:rPr>
              <w:t xml:space="preserve">(s)) </w:t>
            </w:r>
          </w:p>
        </w:tc>
        <w:tc>
          <w:tcPr>
            <w:tcW w:w="3049" w:type="dxa"/>
            <w:gridSpan w:val="2"/>
          </w:tcPr>
          <w:p w14:paraId="5944AB34" w14:textId="77777777" w:rsidR="000155CD" w:rsidRPr="008E56FD" w:rsidRDefault="000155C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Non </w:t>
            </w: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4293" w:type="dxa"/>
            <w:gridSpan w:val="3"/>
          </w:tcPr>
          <w:p w14:paraId="3A68C71A" w14:textId="77777777" w:rsidR="000155CD" w:rsidRPr="008E56FD" w:rsidRDefault="000155CD" w:rsidP="008E56FD">
            <w:pPr>
              <w:rPr>
                <w:lang w:val="fr-FR"/>
              </w:rPr>
            </w:pPr>
            <w:r w:rsidRPr="008E56FD">
              <w:rPr>
                <w:lang w:val="fr-FR"/>
              </w:rPr>
              <w:t>Si détection des malformations, préciser lesquelles et les décrire :</w:t>
            </w:r>
          </w:p>
        </w:tc>
      </w:tr>
      <w:tr w:rsidR="000155CD" w:rsidRPr="00010F3C" w14:paraId="1E2A3FEB" w14:textId="77777777" w:rsidTr="00AB103B">
        <w:tc>
          <w:tcPr>
            <w:tcW w:w="3114" w:type="dxa"/>
          </w:tcPr>
          <w:p w14:paraId="1C7CE6C8" w14:textId="36A7A8E6" w:rsidR="000155CD" w:rsidRPr="008E56FD" w:rsidRDefault="00010F3C" w:rsidP="008E56FD">
            <w:pPr>
              <w:rPr>
                <w:lang w:val="fr-FR"/>
              </w:rPr>
            </w:pPr>
            <w:r>
              <w:rPr>
                <w:lang w:val="fr-FR"/>
              </w:rPr>
              <w:t xml:space="preserve">33. </w:t>
            </w:r>
            <w:r w:rsidR="000155CD" w:rsidRPr="008E56FD">
              <w:rPr>
                <w:lang w:val="fr-FR"/>
              </w:rPr>
              <w:t>Détection de malformations cérébrales ? (Présence de calcification(s) ou diminution de la taille du cerveau(s))</w:t>
            </w:r>
          </w:p>
        </w:tc>
        <w:tc>
          <w:tcPr>
            <w:tcW w:w="3049" w:type="dxa"/>
            <w:gridSpan w:val="2"/>
          </w:tcPr>
          <w:p w14:paraId="7EAE3F60" w14:textId="77777777" w:rsidR="000155CD" w:rsidRPr="008E56FD" w:rsidRDefault="000155CD" w:rsidP="008E56FD">
            <w:pPr>
              <w:rPr>
                <w:rFonts w:cs="Menlo Bold"/>
                <w:color w:val="000000"/>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Non </w:t>
            </w: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4293" w:type="dxa"/>
            <w:gridSpan w:val="3"/>
          </w:tcPr>
          <w:p w14:paraId="7DC232F8" w14:textId="77777777" w:rsidR="000155CD" w:rsidRPr="008E56FD" w:rsidRDefault="000155CD" w:rsidP="008E56FD">
            <w:pPr>
              <w:rPr>
                <w:lang w:val="fr-FR"/>
              </w:rPr>
            </w:pPr>
            <w:r w:rsidRPr="008E56FD">
              <w:rPr>
                <w:lang w:val="fr-FR"/>
              </w:rPr>
              <w:t>Si détection des malformations, préciser lesquelles et les décrire :</w:t>
            </w:r>
          </w:p>
        </w:tc>
      </w:tr>
      <w:tr w:rsidR="000155CD" w:rsidRPr="008E56FD" w14:paraId="08AB16B1" w14:textId="77777777" w:rsidTr="009737BE">
        <w:tc>
          <w:tcPr>
            <w:tcW w:w="3114" w:type="dxa"/>
          </w:tcPr>
          <w:p w14:paraId="55E2DC88" w14:textId="5907447D" w:rsidR="000155CD" w:rsidRPr="008E56FD" w:rsidRDefault="00010F3C" w:rsidP="008E56FD">
            <w:pPr>
              <w:rPr>
                <w:lang w:val="fr-FR"/>
              </w:rPr>
            </w:pPr>
            <w:r>
              <w:rPr>
                <w:lang w:val="fr-FR"/>
              </w:rPr>
              <w:t xml:space="preserve">34. </w:t>
            </w:r>
            <w:r w:rsidR="000155CD" w:rsidRPr="008E56FD">
              <w:rPr>
                <w:lang w:val="fr-FR"/>
              </w:rPr>
              <w:t xml:space="preserve">Si d’autres malformations ont été détectées, merci d’indiquer lesquelles : </w:t>
            </w:r>
          </w:p>
        </w:tc>
        <w:tc>
          <w:tcPr>
            <w:tcW w:w="3827" w:type="dxa"/>
            <w:gridSpan w:val="3"/>
          </w:tcPr>
          <w:p w14:paraId="2DCF683C" w14:textId="6F71175B" w:rsidR="004C3C8A" w:rsidRDefault="000155CD" w:rsidP="008E56FD">
            <w:pPr>
              <w:rPr>
                <w:rFonts w:cs="Menlo Bold"/>
                <w:color w:val="000000"/>
                <w:lang w:val="fr-FR"/>
              </w:rPr>
            </w:pPr>
            <w:r w:rsidRPr="008E56FD">
              <w:rPr>
                <w:rFonts w:eastAsia="Times New Roman" w:cs="Tahoma"/>
                <w:color w:val="000000"/>
                <w:shd w:val="clear" w:color="auto" w:fill="F9F9F9"/>
                <w:lang w:val="fr-FR"/>
              </w:rPr>
              <w:t>Tête</w:t>
            </w:r>
            <w:r w:rsidR="00EE0912">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EE0912" w:rsidRPr="008E56FD">
              <w:rPr>
                <w:rFonts w:ascii="Menlo Regular" w:hAnsi="Menlo Regular" w:cs="Menlo Regular"/>
                <w:color w:val="000000"/>
                <w:lang w:val="fr-FR"/>
              </w:rPr>
              <w:t>❍</w:t>
            </w:r>
            <w:r w:rsidR="00EE0912" w:rsidRPr="008E56FD">
              <w:rPr>
                <w:rFonts w:cs="Menlo Bold"/>
                <w:color w:val="000000"/>
                <w:lang w:val="fr-FR"/>
              </w:rPr>
              <w:t xml:space="preserve"> </w:t>
            </w:r>
            <w:r w:rsidR="00EE0912">
              <w:rPr>
                <w:rFonts w:cs="Menlo Bold"/>
                <w:color w:val="000000"/>
                <w:lang w:val="fr-FR"/>
              </w:rPr>
              <w:t xml:space="preserve">Oui  </w:t>
            </w:r>
            <w:r w:rsidR="00EE0912" w:rsidRPr="008E56FD">
              <w:rPr>
                <w:rFonts w:ascii="Menlo Regular" w:hAnsi="Menlo Regular" w:cs="Menlo Regular"/>
                <w:color w:val="000000"/>
                <w:lang w:val="fr-FR"/>
              </w:rPr>
              <w:t>❍</w:t>
            </w:r>
            <w:r w:rsidR="00EE0912" w:rsidRPr="008E56FD">
              <w:rPr>
                <w:rFonts w:cs="Menlo Bold"/>
                <w:color w:val="000000"/>
                <w:lang w:val="fr-FR"/>
              </w:rPr>
              <w:t xml:space="preserve"> </w:t>
            </w:r>
            <w:r w:rsidR="00EE0912">
              <w:rPr>
                <w:rFonts w:cs="Menlo Bold"/>
                <w:color w:val="000000"/>
                <w:lang w:val="fr-FR"/>
              </w:rPr>
              <w:t>Non</w:t>
            </w:r>
          </w:p>
          <w:p w14:paraId="76B173D2" w14:textId="2826B16B"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Cerveau</w:t>
            </w:r>
            <w:r w:rsidR="004C3C8A">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10B530A9" w14:textId="2286CB01"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Face</w:t>
            </w:r>
            <w:r w:rsidR="004C3C8A">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12187021" w14:textId="6D319750"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Cou</w:t>
            </w:r>
            <w:r w:rsidR="004C3C8A">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4E926653" w14:textId="3C381701"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Rachis</w:t>
            </w:r>
            <w:r w:rsidR="00010F3C">
              <w:rPr>
                <w:rFonts w:eastAsia="Times New Roman" w:cs="Tahoma"/>
                <w:color w:val="000000"/>
                <w:shd w:val="clear" w:color="auto" w:fill="F9F9F9"/>
                <w:lang w:val="fr-FR"/>
              </w:rPr>
              <w:t xml:space="preserve">       </w:t>
            </w:r>
            <w:r w:rsidR="004C3C8A">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616C4ACD" w14:textId="4ED7671E"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Cœur</w:t>
            </w:r>
            <w:r w:rsidR="004C3C8A">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6AB59F09" w14:textId="77777777" w:rsidR="009737BE"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 xml:space="preserve">Paroi abdominale </w:t>
            </w:r>
          </w:p>
          <w:p w14:paraId="127E93B6" w14:textId="73FBAB1F"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antérieure</w:t>
            </w:r>
            <w:r w:rsidR="009737BE">
              <w:rPr>
                <w:rFonts w:eastAsia="Times New Roman" w:cs="Tahoma"/>
                <w:color w:val="000000"/>
                <w:shd w:val="clear" w:color="auto" w:fill="F9F9F9"/>
                <w:lang w:val="fr-FR"/>
              </w:rPr>
              <w:t xml:space="preserve">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 xml:space="preserve">Oui  </w:t>
            </w:r>
            <w:r w:rsidR="004C3C8A" w:rsidRPr="008E56FD">
              <w:rPr>
                <w:rFonts w:ascii="Menlo Regular" w:hAnsi="Menlo Regular" w:cs="Menlo Regular"/>
                <w:color w:val="000000"/>
                <w:lang w:val="fr-FR"/>
              </w:rPr>
              <w:t>❍</w:t>
            </w:r>
            <w:r w:rsidR="004C3C8A" w:rsidRPr="008E56FD">
              <w:rPr>
                <w:rFonts w:cs="Menlo Bold"/>
                <w:color w:val="000000"/>
                <w:lang w:val="fr-FR"/>
              </w:rPr>
              <w:t xml:space="preserve"> </w:t>
            </w:r>
            <w:r w:rsidR="004C3C8A">
              <w:rPr>
                <w:rFonts w:cs="Menlo Bold"/>
                <w:color w:val="000000"/>
                <w:lang w:val="fr-FR"/>
              </w:rPr>
              <w:t>Non</w:t>
            </w:r>
          </w:p>
          <w:p w14:paraId="1CF55C8D" w14:textId="40DDFD0F"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Gastro-intestinale</w:t>
            </w:r>
            <w:r w:rsidR="00837C8C">
              <w:rPr>
                <w:rFonts w:eastAsia="Times New Roman" w:cs="Tahoma"/>
                <w:color w:val="000000"/>
                <w:shd w:val="clear" w:color="auto" w:fill="F9F9F9"/>
                <w:lang w:val="fr-FR"/>
              </w:rPr>
              <w:t xml:space="preserve"> </w:t>
            </w:r>
            <w:r w:rsidR="00837C8C" w:rsidRPr="008E56FD">
              <w:rPr>
                <w:rFonts w:ascii="Menlo Regular" w:hAnsi="Menlo Regular" w:cs="Menlo Regular"/>
                <w:color w:val="000000"/>
                <w:lang w:val="fr-FR"/>
              </w:rPr>
              <w:t>❍</w:t>
            </w:r>
            <w:r w:rsidR="00837C8C" w:rsidRPr="008E56FD">
              <w:rPr>
                <w:rFonts w:cs="Menlo Bold"/>
                <w:color w:val="000000"/>
                <w:lang w:val="fr-FR"/>
              </w:rPr>
              <w:t xml:space="preserve"> </w:t>
            </w:r>
            <w:r w:rsidR="00837C8C">
              <w:rPr>
                <w:rFonts w:cs="Menlo Bold"/>
                <w:color w:val="000000"/>
                <w:lang w:val="fr-FR"/>
              </w:rPr>
              <w:t xml:space="preserve">Oui  </w:t>
            </w:r>
            <w:r w:rsidR="00837C8C" w:rsidRPr="008E56FD">
              <w:rPr>
                <w:rFonts w:ascii="Menlo Regular" w:hAnsi="Menlo Regular" w:cs="Menlo Regular"/>
                <w:color w:val="000000"/>
                <w:lang w:val="fr-FR"/>
              </w:rPr>
              <w:t>❍</w:t>
            </w:r>
            <w:r w:rsidR="00837C8C" w:rsidRPr="008E56FD">
              <w:rPr>
                <w:rFonts w:cs="Menlo Bold"/>
                <w:color w:val="000000"/>
                <w:lang w:val="fr-FR"/>
              </w:rPr>
              <w:t xml:space="preserve"> </w:t>
            </w:r>
            <w:r w:rsidR="00837C8C">
              <w:rPr>
                <w:rFonts w:cs="Menlo Bold"/>
                <w:color w:val="000000"/>
                <w:lang w:val="fr-FR"/>
              </w:rPr>
              <w:t>Non</w:t>
            </w:r>
          </w:p>
          <w:p w14:paraId="0BEC3FE1" w14:textId="18E0A6F2" w:rsidR="000155CD" w:rsidRPr="008E56FD"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Vessie</w:t>
            </w:r>
            <w:r w:rsidR="00837C8C">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9737BE">
              <w:rPr>
                <w:rFonts w:eastAsia="Times New Roman" w:cs="Tahoma"/>
                <w:color w:val="000000"/>
                <w:shd w:val="clear" w:color="auto" w:fill="F9F9F9"/>
                <w:lang w:val="fr-FR"/>
              </w:rPr>
              <w:t xml:space="preserve">  </w:t>
            </w:r>
            <w:r w:rsidR="00010F3C">
              <w:rPr>
                <w:rFonts w:eastAsia="Times New Roman" w:cs="Tahoma"/>
                <w:color w:val="000000"/>
                <w:shd w:val="clear" w:color="auto" w:fill="F9F9F9"/>
                <w:lang w:val="fr-FR"/>
              </w:rPr>
              <w:t xml:space="preserve"> </w:t>
            </w:r>
            <w:r w:rsidR="00837C8C" w:rsidRPr="008E56FD">
              <w:rPr>
                <w:rFonts w:ascii="Menlo Regular" w:hAnsi="Menlo Regular" w:cs="Menlo Regular"/>
                <w:color w:val="000000"/>
                <w:lang w:val="fr-FR"/>
              </w:rPr>
              <w:t>❍</w:t>
            </w:r>
            <w:r w:rsidR="00837C8C" w:rsidRPr="008E56FD">
              <w:rPr>
                <w:rFonts w:cs="Menlo Bold"/>
                <w:color w:val="000000"/>
                <w:lang w:val="fr-FR"/>
              </w:rPr>
              <w:t xml:space="preserve"> </w:t>
            </w:r>
            <w:r w:rsidR="00837C8C">
              <w:rPr>
                <w:rFonts w:cs="Menlo Bold"/>
                <w:color w:val="000000"/>
                <w:lang w:val="fr-FR"/>
              </w:rPr>
              <w:t xml:space="preserve">Oui  </w:t>
            </w:r>
            <w:r w:rsidR="00837C8C" w:rsidRPr="008E56FD">
              <w:rPr>
                <w:rFonts w:ascii="Menlo Regular" w:hAnsi="Menlo Regular" w:cs="Menlo Regular"/>
                <w:color w:val="000000"/>
                <w:lang w:val="fr-FR"/>
              </w:rPr>
              <w:t>❍</w:t>
            </w:r>
            <w:r w:rsidR="00837C8C" w:rsidRPr="008E56FD">
              <w:rPr>
                <w:rFonts w:cs="Menlo Bold"/>
                <w:color w:val="000000"/>
                <w:lang w:val="fr-FR"/>
              </w:rPr>
              <w:t xml:space="preserve"> </w:t>
            </w:r>
            <w:r w:rsidR="00837C8C">
              <w:rPr>
                <w:rFonts w:cs="Menlo Bold"/>
                <w:color w:val="000000"/>
                <w:lang w:val="fr-FR"/>
              </w:rPr>
              <w:t>Non</w:t>
            </w:r>
          </w:p>
          <w:p w14:paraId="7D714DEE" w14:textId="77777777" w:rsidR="009737BE"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 xml:space="preserve">Anomalie </w:t>
            </w:r>
          </w:p>
          <w:p w14:paraId="0A80C642" w14:textId="4443FC7A" w:rsidR="00185EAE" w:rsidRDefault="009737BE"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w:t>
            </w:r>
            <w:r w:rsidR="000155CD" w:rsidRPr="008E56FD">
              <w:rPr>
                <w:rFonts w:eastAsia="Times New Roman" w:cs="Tahoma"/>
                <w:color w:val="000000"/>
                <w:shd w:val="clear" w:color="auto" w:fill="F9F9F9"/>
                <w:lang w:val="fr-FR"/>
              </w:rPr>
              <w:t>hromosomique</w:t>
            </w:r>
            <w:r>
              <w:rPr>
                <w:rFonts w:eastAsia="Times New Roman" w:cs="Tahoma"/>
                <w:color w:val="000000"/>
                <w:shd w:val="clear" w:color="auto" w:fill="F9F9F9"/>
                <w:lang w:val="fr-FR"/>
              </w:rPr>
              <w:t xml:space="preserve"> </w:t>
            </w:r>
            <w:r w:rsidR="00185EAE" w:rsidRPr="008E56FD">
              <w:rPr>
                <w:rFonts w:ascii="Menlo Regular" w:hAnsi="Menlo Regular" w:cs="Menlo Regular"/>
                <w:color w:val="000000"/>
                <w:lang w:val="fr-FR"/>
              </w:rPr>
              <w:t>❍</w:t>
            </w:r>
            <w:r w:rsidR="00185EAE" w:rsidRPr="008E56FD">
              <w:rPr>
                <w:rFonts w:cs="Menlo Bold"/>
                <w:color w:val="000000"/>
                <w:lang w:val="fr-FR"/>
              </w:rPr>
              <w:t xml:space="preserve"> </w:t>
            </w:r>
            <w:r w:rsidR="00185EAE">
              <w:rPr>
                <w:rFonts w:cs="Menlo Bold"/>
                <w:color w:val="000000"/>
                <w:lang w:val="fr-FR"/>
              </w:rPr>
              <w:t xml:space="preserve">Oui  </w:t>
            </w:r>
            <w:r w:rsidR="00185EAE" w:rsidRPr="008E56FD">
              <w:rPr>
                <w:rFonts w:ascii="Menlo Regular" w:hAnsi="Menlo Regular" w:cs="Menlo Regular"/>
                <w:color w:val="000000"/>
                <w:lang w:val="fr-FR"/>
              </w:rPr>
              <w:t>❍</w:t>
            </w:r>
            <w:r w:rsidR="00185EAE" w:rsidRPr="008E56FD">
              <w:rPr>
                <w:rFonts w:cs="Menlo Bold"/>
                <w:color w:val="000000"/>
                <w:lang w:val="fr-FR"/>
              </w:rPr>
              <w:t xml:space="preserve"> </w:t>
            </w:r>
            <w:r w:rsidR="00185EAE">
              <w:rPr>
                <w:rFonts w:cs="Menlo Bold"/>
                <w:color w:val="000000"/>
                <w:lang w:val="fr-FR"/>
              </w:rPr>
              <w:t>Non</w:t>
            </w:r>
          </w:p>
          <w:p w14:paraId="259DF39F" w14:textId="0472D883" w:rsidR="000155CD" w:rsidRPr="00185EAE" w:rsidRDefault="000155CD"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 xml:space="preserve">(après </w:t>
            </w:r>
            <w:proofErr w:type="spellStart"/>
            <w:r w:rsidRPr="008E56FD">
              <w:rPr>
                <w:rFonts w:eastAsia="Times New Roman" w:cs="Tahoma"/>
                <w:color w:val="000000"/>
                <w:shd w:val="clear" w:color="auto" w:fill="F9F9F9"/>
                <w:lang w:val="fr-FR"/>
              </w:rPr>
              <w:t>amnio</w:t>
            </w:r>
            <w:proofErr w:type="spellEnd"/>
            <w:r>
              <w:rPr>
                <w:rFonts w:eastAsia="Times New Roman" w:cs="Tahoma"/>
                <w:color w:val="000000"/>
                <w:shd w:val="clear" w:color="auto" w:fill="F9F9F9"/>
                <w:lang w:val="fr-FR"/>
              </w:rPr>
              <w:t xml:space="preserve">- ou </w:t>
            </w:r>
            <w:proofErr w:type="spellStart"/>
            <w:r>
              <w:rPr>
                <w:rFonts w:eastAsia="Times New Roman" w:cs="Tahoma"/>
                <w:color w:val="000000"/>
                <w:shd w:val="clear" w:color="auto" w:fill="F9F9F9"/>
                <w:lang w:val="fr-FR"/>
              </w:rPr>
              <w:t>chorio-centèse</w:t>
            </w:r>
            <w:proofErr w:type="spellEnd"/>
            <w:r w:rsidRPr="008E56FD">
              <w:rPr>
                <w:rFonts w:eastAsia="Times New Roman" w:cs="Tahoma"/>
                <w:color w:val="000000"/>
                <w:shd w:val="clear" w:color="auto" w:fill="F9F9F9"/>
                <w:lang w:val="fr-FR"/>
              </w:rPr>
              <w:t>)</w:t>
            </w:r>
            <w:r w:rsidR="00837C8C">
              <w:rPr>
                <w:rFonts w:eastAsia="Times New Roman" w:cs="Tahoma"/>
                <w:color w:val="000000"/>
                <w:shd w:val="clear" w:color="auto" w:fill="F9F9F9"/>
                <w:lang w:val="fr-FR"/>
              </w:rPr>
              <w:t xml:space="preserve"> </w:t>
            </w:r>
          </w:p>
        </w:tc>
        <w:tc>
          <w:tcPr>
            <w:tcW w:w="3515" w:type="dxa"/>
            <w:gridSpan w:val="2"/>
          </w:tcPr>
          <w:p w14:paraId="5A3C4C86" w14:textId="4527C5F0" w:rsidR="007151A7" w:rsidRDefault="007151A7" w:rsidP="008E56FD">
            <w:pPr>
              <w:rPr>
                <w:color w:val="000000" w:themeColor="text1"/>
                <w:lang w:val="fr-FR"/>
              </w:rPr>
            </w:pPr>
            <w:r>
              <w:rPr>
                <w:color w:val="000000" w:themeColor="text1"/>
                <w:lang w:val="fr-FR"/>
              </w:rPr>
              <w:t>M</w:t>
            </w:r>
            <w:r w:rsidR="000155CD" w:rsidRPr="008E56FD">
              <w:rPr>
                <w:color w:val="000000" w:themeColor="text1"/>
                <w:lang w:val="fr-FR"/>
              </w:rPr>
              <w:t xml:space="preserve">embre </w:t>
            </w:r>
            <w:r w:rsidR="00010F3C">
              <w:rPr>
                <w:color w:val="000000" w:themeColor="text1"/>
                <w:lang w:val="fr-FR"/>
              </w:rPr>
              <w:t xml:space="preserve">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 xml:space="preserve">Oui  </w:t>
            </w:r>
            <w:r w:rsidR="00FF588A" w:rsidRPr="008E56FD">
              <w:rPr>
                <w:rFonts w:ascii="Menlo Regular" w:hAnsi="Menlo Regular" w:cs="Menlo Regular"/>
                <w:color w:val="000000"/>
                <w:lang w:val="fr-FR"/>
              </w:rPr>
              <w:t>❍</w:t>
            </w:r>
            <w:r w:rsidR="00010F3C">
              <w:rPr>
                <w:rFonts w:ascii="Segoe UI Symbol" w:hAnsi="Segoe UI Symbol" w:cs="Segoe UI Symbol"/>
                <w:color w:val="000000"/>
                <w:lang w:val="fr-FR"/>
              </w:rPr>
              <w:t xml:space="preserve"> </w:t>
            </w:r>
            <w:r w:rsidR="00010F3C" w:rsidRPr="00010F3C">
              <w:rPr>
                <w:rFonts w:ascii="Menlo Regular" w:hAnsi="Menlo Regular" w:cs="Menlo Regular"/>
                <w:color w:val="000000"/>
                <w:lang w:val="fr-FR"/>
              </w:rPr>
              <w:t>Non</w:t>
            </w:r>
          </w:p>
          <w:p w14:paraId="21D41517" w14:textId="21E16E04" w:rsidR="00FF588A" w:rsidRDefault="007151A7" w:rsidP="008E56FD">
            <w:pPr>
              <w:rPr>
                <w:color w:val="000000" w:themeColor="text1"/>
                <w:lang w:val="fr-FR"/>
              </w:rPr>
            </w:pPr>
            <w:r>
              <w:rPr>
                <w:color w:val="000000" w:themeColor="text1"/>
                <w:lang w:val="fr-FR"/>
              </w:rPr>
              <w:t>Plèvre/Poumons</w:t>
            </w:r>
            <w:r w:rsidR="000155CD" w:rsidRPr="008E56FD">
              <w:rPr>
                <w:color w:val="000000" w:themeColor="text1"/>
                <w:lang w:val="fr-FR"/>
              </w:rPr>
              <w:t xml:space="preserve"> </w:t>
            </w:r>
            <w:r w:rsidR="00010F3C">
              <w:rPr>
                <w:color w:val="000000" w:themeColor="text1"/>
                <w:lang w:val="fr-FR"/>
              </w:rPr>
              <w:t xml:space="preserve">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 xml:space="preserve">Oui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Non</w:t>
            </w:r>
            <w:r w:rsidR="00FF588A" w:rsidRPr="008E56FD">
              <w:rPr>
                <w:color w:val="000000" w:themeColor="text1"/>
                <w:lang w:val="fr-FR"/>
              </w:rPr>
              <w:t xml:space="preserve"> </w:t>
            </w:r>
          </w:p>
          <w:p w14:paraId="4B641D4D" w14:textId="60466385" w:rsidR="000155CD" w:rsidRPr="008E56FD" w:rsidRDefault="007151A7" w:rsidP="008E56FD">
            <w:pPr>
              <w:rPr>
                <w:color w:val="000000" w:themeColor="text1"/>
                <w:lang w:val="fr-FR"/>
              </w:rPr>
            </w:pPr>
            <w:r>
              <w:rPr>
                <w:color w:val="000000" w:themeColor="text1"/>
                <w:lang w:val="fr-FR"/>
              </w:rPr>
              <w:t xml:space="preserve">Reins </w:t>
            </w:r>
            <w:r w:rsidR="00010F3C">
              <w:rPr>
                <w:color w:val="000000" w:themeColor="text1"/>
                <w:lang w:val="fr-FR"/>
              </w:rPr>
              <w:t xml:space="preserve">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 xml:space="preserve">Oui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Non</w:t>
            </w:r>
          </w:p>
          <w:p w14:paraId="18886B8B" w14:textId="0500E3C2" w:rsidR="000155CD" w:rsidRPr="008E56FD" w:rsidRDefault="007151A7" w:rsidP="008E56FD">
            <w:pPr>
              <w:rPr>
                <w:color w:val="000000" w:themeColor="text1"/>
                <w:lang w:val="fr-FR"/>
              </w:rPr>
            </w:pPr>
            <w:r>
              <w:rPr>
                <w:color w:val="000000" w:themeColor="text1"/>
                <w:lang w:val="fr-FR"/>
              </w:rPr>
              <w:t>Organes génitaux</w:t>
            </w:r>
            <w:r w:rsidR="000155CD" w:rsidRPr="008E56FD">
              <w:rPr>
                <w:color w:val="000000" w:themeColor="text1"/>
                <w:lang w:val="fr-FR"/>
              </w:rPr>
              <w:t xml:space="preserve">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 xml:space="preserve">Oui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Non</w:t>
            </w:r>
          </w:p>
          <w:p w14:paraId="3E8332FE" w14:textId="10225EFD" w:rsidR="00FF588A" w:rsidRDefault="002E1E27" w:rsidP="008E56FD">
            <w:pPr>
              <w:rPr>
                <w:color w:val="000000" w:themeColor="text1"/>
                <w:lang w:val="fr-FR"/>
              </w:rPr>
            </w:pPr>
            <w:r>
              <w:rPr>
                <w:color w:val="000000" w:themeColor="text1"/>
                <w:lang w:val="fr-FR"/>
              </w:rPr>
              <w:t>V</w:t>
            </w:r>
            <w:r w:rsidR="000155CD" w:rsidRPr="008E56FD">
              <w:rPr>
                <w:color w:val="000000" w:themeColor="text1"/>
                <w:lang w:val="fr-FR"/>
              </w:rPr>
              <w:t>aisseaux ombilicaux</w:t>
            </w:r>
            <w:r w:rsidR="00FF588A">
              <w:rPr>
                <w:color w:val="000000" w:themeColor="text1"/>
                <w:lang w:val="fr-FR"/>
              </w:rPr>
              <w:t xml:space="preserve"> </w:t>
            </w:r>
            <w:r w:rsidR="00FF588A">
              <w:rPr>
                <w:rFonts w:eastAsia="Times New Roman" w:cs="Tahoma"/>
                <w:color w:val="000000"/>
                <w:shd w:val="clear" w:color="auto" w:fill="F9F9F9"/>
                <w:lang w:val="fr-FR"/>
              </w:rPr>
              <w:t xml:space="preserve">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 xml:space="preserve">Oui  </w:t>
            </w:r>
            <w:r w:rsidR="00FF588A" w:rsidRPr="008E56FD">
              <w:rPr>
                <w:rFonts w:ascii="Menlo Regular" w:hAnsi="Menlo Regular" w:cs="Menlo Regular"/>
                <w:color w:val="000000"/>
                <w:lang w:val="fr-FR"/>
              </w:rPr>
              <w:t>❍</w:t>
            </w:r>
            <w:r w:rsidR="00FF588A" w:rsidRPr="008E56FD">
              <w:rPr>
                <w:rFonts w:cs="Menlo Bold"/>
                <w:color w:val="000000"/>
                <w:lang w:val="fr-FR"/>
              </w:rPr>
              <w:t xml:space="preserve"> </w:t>
            </w:r>
            <w:r w:rsidR="00FF588A">
              <w:rPr>
                <w:rFonts w:cs="Menlo Bold"/>
                <w:color w:val="000000"/>
                <w:lang w:val="fr-FR"/>
              </w:rPr>
              <w:t>Non</w:t>
            </w:r>
            <w:r w:rsidR="00FF588A" w:rsidRPr="008E56FD">
              <w:rPr>
                <w:color w:val="000000" w:themeColor="text1"/>
                <w:lang w:val="fr-FR"/>
              </w:rPr>
              <w:t xml:space="preserve"> </w:t>
            </w:r>
          </w:p>
          <w:p w14:paraId="001A368B" w14:textId="0764DDE1" w:rsidR="000155CD" w:rsidRPr="008E56FD" w:rsidRDefault="002E1E27" w:rsidP="002E1E27">
            <w:pPr>
              <w:rPr>
                <w:color w:val="000000" w:themeColor="text1"/>
                <w:lang w:val="fr-FR"/>
              </w:rPr>
            </w:pPr>
            <w:r>
              <w:rPr>
                <w:color w:val="000000" w:themeColor="text1"/>
                <w:lang w:val="fr-FR"/>
              </w:rPr>
              <w:t>Autre(s)</w:t>
            </w:r>
            <w:r w:rsidR="00157390">
              <w:rPr>
                <w:color w:val="000000" w:themeColor="text1"/>
                <w:lang w:val="fr-FR"/>
              </w:rPr>
              <w:t> </w:t>
            </w:r>
            <w:r w:rsidR="00010F3C">
              <w:rPr>
                <w:color w:val="000000" w:themeColor="text1"/>
                <w:lang w:val="fr-FR"/>
              </w:rPr>
              <w:t xml:space="preserve">                 </w:t>
            </w:r>
            <w:r w:rsidR="00157390" w:rsidRPr="008E56FD">
              <w:rPr>
                <w:rFonts w:ascii="Menlo Regular" w:hAnsi="Menlo Regular" w:cs="Menlo Regular"/>
                <w:color w:val="000000"/>
                <w:lang w:val="fr-FR"/>
              </w:rPr>
              <w:t>❍</w:t>
            </w:r>
            <w:r w:rsidR="00157390" w:rsidRPr="008E56FD">
              <w:rPr>
                <w:rFonts w:cs="Menlo Bold"/>
                <w:color w:val="000000"/>
                <w:lang w:val="fr-FR"/>
              </w:rPr>
              <w:t xml:space="preserve"> </w:t>
            </w:r>
            <w:r w:rsidR="00157390">
              <w:rPr>
                <w:rFonts w:cs="Menlo Bold"/>
                <w:color w:val="000000"/>
                <w:lang w:val="fr-FR"/>
              </w:rPr>
              <w:t xml:space="preserve">Oui  </w:t>
            </w:r>
            <w:r w:rsidR="00157390" w:rsidRPr="008E56FD">
              <w:rPr>
                <w:rFonts w:ascii="Menlo Regular" w:hAnsi="Menlo Regular" w:cs="Menlo Regular"/>
                <w:color w:val="000000"/>
                <w:lang w:val="fr-FR"/>
              </w:rPr>
              <w:t>❍</w:t>
            </w:r>
            <w:r w:rsidR="00157390" w:rsidRPr="008E56FD">
              <w:rPr>
                <w:rFonts w:cs="Menlo Bold"/>
                <w:color w:val="000000"/>
                <w:lang w:val="fr-FR"/>
              </w:rPr>
              <w:t xml:space="preserve"> </w:t>
            </w:r>
            <w:r w:rsidR="00157390">
              <w:rPr>
                <w:rFonts w:cs="Menlo Bold"/>
                <w:color w:val="000000"/>
                <w:lang w:val="fr-FR"/>
              </w:rPr>
              <w:t>Non</w:t>
            </w:r>
          </w:p>
        </w:tc>
      </w:tr>
      <w:tr w:rsidR="000155CD" w:rsidRPr="005C5D2F" w14:paraId="02D0D881" w14:textId="77777777" w:rsidTr="00AB103B">
        <w:tc>
          <w:tcPr>
            <w:tcW w:w="3114" w:type="dxa"/>
          </w:tcPr>
          <w:p w14:paraId="26922D84" w14:textId="77777777" w:rsidR="000155CD" w:rsidRPr="008E56FD" w:rsidRDefault="000155CD" w:rsidP="008E56FD">
            <w:pPr>
              <w:rPr>
                <w:lang w:val="fr-FR"/>
              </w:rPr>
            </w:pPr>
            <w:r w:rsidRPr="008E56FD">
              <w:rPr>
                <w:lang w:val="fr-FR"/>
              </w:rPr>
              <w:lastRenderedPageBreak/>
              <w:t>Précisez/décrivez les malformations constatées</w:t>
            </w:r>
          </w:p>
        </w:tc>
        <w:tc>
          <w:tcPr>
            <w:tcW w:w="7342" w:type="dxa"/>
            <w:gridSpan w:val="5"/>
          </w:tcPr>
          <w:p w14:paraId="33014BFC" w14:textId="77777777" w:rsidR="00185EAE" w:rsidRDefault="00185EAE" w:rsidP="008E56FD">
            <w:pPr>
              <w:rPr>
                <w:rFonts w:ascii="Menlo Regular" w:hAnsi="Menlo Regular" w:cs="Menlo Regular"/>
                <w:color w:val="000000" w:themeColor="text1"/>
                <w:lang w:val="fr-FR"/>
              </w:rPr>
            </w:pPr>
          </w:p>
          <w:p w14:paraId="53CCDB09" w14:textId="77777777" w:rsidR="00185EAE" w:rsidRDefault="00185EAE" w:rsidP="008E56FD">
            <w:pPr>
              <w:rPr>
                <w:rFonts w:ascii="Menlo Regular" w:hAnsi="Menlo Regular" w:cs="Menlo Regular"/>
                <w:color w:val="000000" w:themeColor="text1"/>
                <w:lang w:val="fr-FR"/>
              </w:rPr>
            </w:pPr>
          </w:p>
          <w:p w14:paraId="74FBD5F6" w14:textId="77777777" w:rsidR="00185EAE" w:rsidRDefault="00185EAE" w:rsidP="008E56FD">
            <w:pPr>
              <w:rPr>
                <w:rFonts w:ascii="Menlo Regular" w:hAnsi="Menlo Regular" w:cs="Menlo Regular"/>
                <w:color w:val="000000" w:themeColor="text1"/>
                <w:lang w:val="fr-FR"/>
              </w:rPr>
            </w:pPr>
          </w:p>
          <w:p w14:paraId="7C4C3B92" w14:textId="77777777" w:rsidR="00185EAE" w:rsidRDefault="00185EAE" w:rsidP="008E56FD">
            <w:pPr>
              <w:rPr>
                <w:rFonts w:ascii="Menlo Regular" w:hAnsi="Menlo Regular" w:cs="Menlo Regular"/>
                <w:color w:val="000000" w:themeColor="text1"/>
                <w:lang w:val="fr-FR"/>
              </w:rPr>
            </w:pPr>
          </w:p>
          <w:p w14:paraId="10C2234C" w14:textId="44E8D35C" w:rsidR="000155CD" w:rsidRPr="008E56FD" w:rsidRDefault="000155CD" w:rsidP="008E56FD">
            <w:pPr>
              <w:rPr>
                <w:lang w:val="fr-FR"/>
              </w:rPr>
            </w:pPr>
            <w:r w:rsidRPr="008E56FD">
              <w:rPr>
                <w:lang w:val="fr-FR"/>
              </w:rPr>
              <w:t xml:space="preserve"> </w:t>
            </w:r>
          </w:p>
        </w:tc>
      </w:tr>
      <w:tr w:rsidR="000155CD" w:rsidRPr="008E56FD" w14:paraId="7BDF8C1C" w14:textId="77777777" w:rsidTr="00AB103B">
        <w:tc>
          <w:tcPr>
            <w:tcW w:w="3114" w:type="dxa"/>
          </w:tcPr>
          <w:p w14:paraId="210E81B1" w14:textId="42DC1A12" w:rsidR="000155CD" w:rsidRPr="008E56FD" w:rsidRDefault="009737BE" w:rsidP="008E56FD">
            <w:pPr>
              <w:rPr>
                <w:lang w:val="fr-FR"/>
              </w:rPr>
            </w:pPr>
            <w:r>
              <w:rPr>
                <w:lang w:val="fr-FR"/>
              </w:rPr>
              <w:t xml:space="preserve">35. </w:t>
            </w:r>
            <w:r w:rsidR="000155CD" w:rsidRPr="008E56FD">
              <w:rPr>
                <w:lang w:val="fr-FR"/>
              </w:rPr>
              <w:t>Volume amniotique</w:t>
            </w:r>
          </w:p>
        </w:tc>
        <w:tc>
          <w:tcPr>
            <w:tcW w:w="7342" w:type="dxa"/>
            <w:gridSpan w:val="5"/>
          </w:tcPr>
          <w:p w14:paraId="449218F4" w14:textId="77777777" w:rsidR="000155CD" w:rsidRPr="008E56FD" w:rsidRDefault="000155C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Normal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En excès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Polyhydramnios</w:t>
            </w:r>
            <w:proofErr w:type="spellEnd"/>
          </w:p>
          <w:p w14:paraId="33D41538" w14:textId="77777777" w:rsidR="000155CD" w:rsidRPr="008E56FD" w:rsidRDefault="000155C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Manque de liquide amniotique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Oligohydramnios</w:t>
            </w:r>
            <w:proofErr w:type="spellEnd"/>
            <w:r w:rsidRPr="008E56FD">
              <w:rPr>
                <w:lang w:val="fr-FR"/>
              </w:rPr>
              <w:t xml:space="preserve"> </w:t>
            </w:r>
          </w:p>
          <w:p w14:paraId="6A3ED13E" w14:textId="77777777" w:rsidR="000155CD" w:rsidRPr="008E56FD" w:rsidRDefault="000155C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Anhydramnios</w:t>
            </w:r>
            <w:proofErr w:type="spellEnd"/>
            <w:r w:rsidRPr="008E56FD">
              <w:rPr>
                <w:lang w:val="fr-FR"/>
              </w:rPr>
              <w:t xml:space="preserve"> </w:t>
            </w:r>
          </w:p>
          <w:p w14:paraId="06EE37CE" w14:textId="77777777" w:rsidR="000155CD" w:rsidRPr="008E56FD" w:rsidRDefault="000155C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r>
    </w:tbl>
    <w:p w14:paraId="4A0F09CE" w14:textId="4113CD7C" w:rsidR="008E56FD" w:rsidRPr="008E56FD" w:rsidRDefault="008E56FD" w:rsidP="008E56FD">
      <w:pPr>
        <w:spacing w:after="0" w:line="240" w:lineRule="auto"/>
        <w:rPr>
          <w:b/>
          <w:bCs/>
          <w:caps/>
          <w:lang w:val="fr-FR"/>
        </w:rPr>
      </w:pPr>
      <w:r w:rsidRPr="008E56FD">
        <w:rPr>
          <w:b/>
          <w:bCs/>
          <w:caps/>
          <w:lang w:val="fr-FR"/>
        </w:rPr>
        <w:t>3</w:t>
      </w:r>
      <w:r w:rsidRPr="008E56FD">
        <w:rPr>
          <w:b/>
          <w:bCs/>
          <w:caps/>
          <w:vertAlign w:val="superscript"/>
          <w:lang w:val="fr-FR"/>
        </w:rPr>
        <w:t>ème</w:t>
      </w:r>
      <w:r w:rsidRPr="008E56FD">
        <w:rPr>
          <w:b/>
          <w:bCs/>
          <w:caps/>
          <w:lang w:val="fr-FR"/>
        </w:rPr>
        <w:t xml:space="preserve"> trimestre</w:t>
      </w:r>
      <w:r w:rsidR="00185EAE">
        <w:rPr>
          <w:b/>
          <w:bCs/>
          <w:caps/>
          <w:lang w:val="fr-FR"/>
        </w:rPr>
        <w:t xml:space="preserve"> (&gt;24 semaines de grossesse)</w:t>
      </w:r>
    </w:p>
    <w:tbl>
      <w:tblPr>
        <w:tblStyle w:val="TableGrid"/>
        <w:tblW w:w="0" w:type="auto"/>
        <w:tblLook w:val="04A0" w:firstRow="1" w:lastRow="0" w:firstColumn="1" w:lastColumn="0" w:noHBand="0" w:noVBand="1"/>
      </w:tblPr>
      <w:tblGrid>
        <w:gridCol w:w="2685"/>
        <w:gridCol w:w="854"/>
        <w:gridCol w:w="1701"/>
        <w:gridCol w:w="284"/>
        <w:gridCol w:w="459"/>
        <w:gridCol w:w="788"/>
        <w:gridCol w:w="879"/>
        <w:gridCol w:w="992"/>
        <w:gridCol w:w="1814"/>
      </w:tblGrid>
      <w:tr w:rsidR="008E56FD" w:rsidRPr="00543BF2" w14:paraId="78313AE2" w14:textId="77777777" w:rsidTr="008E56FD">
        <w:tc>
          <w:tcPr>
            <w:tcW w:w="2685" w:type="dxa"/>
          </w:tcPr>
          <w:p w14:paraId="3DF7F296" w14:textId="06F5F3E1" w:rsidR="008E56FD" w:rsidRPr="008E56FD" w:rsidRDefault="00543BF2" w:rsidP="008E56FD">
            <w:pPr>
              <w:rPr>
                <w:lang w:val="fr-FR"/>
              </w:rPr>
            </w:pPr>
            <w:r>
              <w:rPr>
                <w:lang w:val="fr-FR"/>
              </w:rPr>
              <w:t xml:space="preserve">36. </w:t>
            </w:r>
            <w:r w:rsidR="008E56FD" w:rsidRPr="008E56FD">
              <w:rPr>
                <w:lang w:val="fr-FR"/>
              </w:rPr>
              <w:t>Mouvements fœtaux</w:t>
            </w:r>
          </w:p>
        </w:tc>
        <w:tc>
          <w:tcPr>
            <w:tcW w:w="7771" w:type="dxa"/>
            <w:gridSpan w:val="8"/>
          </w:tcPr>
          <w:p w14:paraId="6C223AA8"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Normaux - </w:t>
            </w:r>
            <w:r w:rsidRPr="008E56FD">
              <w:rPr>
                <w:rFonts w:ascii="Menlo Regular" w:hAnsi="Menlo Regular" w:cs="Menlo Regular"/>
                <w:lang w:val="fr-FR"/>
              </w:rPr>
              <w:t>❒</w:t>
            </w:r>
            <w:r w:rsidRPr="008E56FD">
              <w:rPr>
                <w:rFonts w:cs="Menlo Bold"/>
                <w:lang w:val="fr-FR"/>
              </w:rPr>
              <w:t xml:space="preserve"> Diminués - </w:t>
            </w:r>
            <w:r w:rsidRPr="008E56FD">
              <w:rPr>
                <w:rFonts w:ascii="Menlo Regular" w:hAnsi="Menlo Regular" w:cs="Menlo Regular"/>
                <w:lang w:val="fr-FR"/>
              </w:rPr>
              <w:t>❒</w:t>
            </w:r>
            <w:r w:rsidRPr="008E56FD">
              <w:rPr>
                <w:rFonts w:cs="Menlo Bold"/>
                <w:lang w:val="fr-FR"/>
              </w:rPr>
              <w:t xml:space="preserve"> Augmentés - </w:t>
            </w:r>
            <w:r w:rsidRPr="008E56FD">
              <w:rPr>
                <w:rFonts w:ascii="Menlo Regular" w:hAnsi="Menlo Regular" w:cs="Menlo Regular"/>
                <w:lang w:val="fr-FR"/>
              </w:rPr>
              <w:t>❒</w:t>
            </w:r>
            <w:r w:rsidRPr="008E56FD">
              <w:rPr>
                <w:rFonts w:cs="Menlo Bold"/>
                <w:lang w:val="fr-FR"/>
              </w:rPr>
              <w:t xml:space="preserve"> Ne sait pas</w:t>
            </w:r>
          </w:p>
        </w:tc>
      </w:tr>
      <w:tr w:rsidR="008E56FD" w:rsidRPr="00543BF2" w14:paraId="6E016145" w14:textId="77777777" w:rsidTr="008E56FD">
        <w:tc>
          <w:tcPr>
            <w:tcW w:w="10456" w:type="dxa"/>
            <w:gridSpan w:val="9"/>
          </w:tcPr>
          <w:p w14:paraId="13ACFA0C" w14:textId="77777777" w:rsidR="008E56FD" w:rsidRPr="008E56FD" w:rsidRDefault="008E56FD" w:rsidP="008E56FD">
            <w:pPr>
              <w:rPr>
                <w:lang w:val="fr-FR"/>
              </w:rPr>
            </w:pPr>
            <w:r w:rsidRPr="008E56FD">
              <w:rPr>
                <w:lang w:val="fr-FR"/>
              </w:rPr>
              <w:t xml:space="preserve">Echographie du troisième </w:t>
            </w:r>
            <w:r w:rsidRPr="00256BBB">
              <w:rPr>
                <w:color w:val="000000" w:themeColor="text1"/>
                <w:lang w:val="fr-FR"/>
              </w:rPr>
              <w:t>trimestre (&gt;24 semaines de grossesse)</w:t>
            </w:r>
          </w:p>
        </w:tc>
      </w:tr>
      <w:tr w:rsidR="008E56FD" w:rsidRPr="00543BF2" w14:paraId="5FEA2B1F" w14:textId="77777777" w:rsidTr="00543BF2">
        <w:tc>
          <w:tcPr>
            <w:tcW w:w="2685" w:type="dxa"/>
          </w:tcPr>
          <w:p w14:paraId="45FD75C6" w14:textId="2499A9F9" w:rsidR="008E56FD" w:rsidRPr="008E56FD" w:rsidRDefault="00543BF2" w:rsidP="00543BF2">
            <w:pPr>
              <w:rPr>
                <w:lang w:val="fr-FR"/>
              </w:rPr>
            </w:pPr>
            <w:r>
              <w:rPr>
                <w:lang w:val="fr-FR"/>
              </w:rPr>
              <w:t xml:space="preserve">37. </w:t>
            </w:r>
            <w:r w:rsidR="008E56FD" w:rsidRPr="008E56FD">
              <w:rPr>
                <w:lang w:val="fr-FR"/>
              </w:rPr>
              <w:t xml:space="preserve">Réalisation de l’échographie du </w:t>
            </w:r>
            <w:r>
              <w:rPr>
                <w:lang w:val="fr-FR"/>
              </w:rPr>
              <w:t xml:space="preserve">troisième </w:t>
            </w:r>
            <w:r w:rsidR="008E56FD" w:rsidRPr="008E56FD">
              <w:rPr>
                <w:lang w:val="fr-FR"/>
              </w:rPr>
              <w:t>trimestre</w:t>
            </w:r>
          </w:p>
        </w:tc>
        <w:tc>
          <w:tcPr>
            <w:tcW w:w="2555" w:type="dxa"/>
            <w:gridSpan w:val="2"/>
          </w:tcPr>
          <w:p w14:paraId="279C0160" w14:textId="77777777" w:rsidR="008E56FD" w:rsidRPr="008E56FD" w:rsidRDefault="008E56FD" w:rsidP="008E56FD">
            <w:pPr>
              <w:rPr>
                <w:lang w:val="fr-FR"/>
              </w:rPr>
            </w:pPr>
            <w:r w:rsidRPr="008E56FD">
              <w:rPr>
                <w:rFonts w:ascii="Segoe UI Symbol" w:hAnsi="Segoe UI Symbol" w:cs="Segoe UI Symbol"/>
                <w:lang w:val="fr-FR"/>
              </w:rPr>
              <w:t>❒</w:t>
            </w:r>
            <w:r w:rsidRPr="008E56FD">
              <w:rPr>
                <w:rFonts w:cs="Menlo Bold"/>
                <w:lang w:val="fr-FR"/>
              </w:rPr>
              <w:t xml:space="preserve"> </w:t>
            </w:r>
            <w:r w:rsidRPr="008E56FD">
              <w:rPr>
                <w:lang w:val="fr-FR"/>
              </w:rPr>
              <w:t>Echographie faite</w:t>
            </w:r>
          </w:p>
          <w:p w14:paraId="26ED8E8D"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 non faite</w:t>
            </w:r>
          </w:p>
          <w:p w14:paraId="0282866D"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3402" w:type="dxa"/>
            <w:gridSpan w:val="5"/>
          </w:tcPr>
          <w:p w14:paraId="646BB6D9" w14:textId="431D8595" w:rsidR="008E56FD" w:rsidRPr="008E56FD" w:rsidRDefault="00543BF2" w:rsidP="00B31282">
            <w:pPr>
              <w:rPr>
                <w:lang w:val="fr-FR"/>
              </w:rPr>
            </w:pPr>
            <w:r>
              <w:rPr>
                <w:lang w:val="fr-FR"/>
              </w:rPr>
              <w:t xml:space="preserve">38. </w:t>
            </w:r>
            <w:r w:rsidR="008E56FD" w:rsidRPr="008E56FD">
              <w:rPr>
                <w:lang w:val="fr-FR"/>
              </w:rPr>
              <w:t>Date de réalisation de l’échographie (JJ/MM/AAAA)</w:t>
            </w:r>
          </w:p>
        </w:tc>
        <w:tc>
          <w:tcPr>
            <w:tcW w:w="1814" w:type="dxa"/>
          </w:tcPr>
          <w:p w14:paraId="135285F8" w14:textId="77777777" w:rsidR="008E56FD" w:rsidRPr="008E56FD" w:rsidRDefault="008E56FD" w:rsidP="008E56FD">
            <w:pPr>
              <w:rPr>
                <w:lang w:val="fr-FR"/>
              </w:rPr>
            </w:pPr>
            <w:r w:rsidRPr="008E56FD">
              <w:rPr>
                <w:lang w:val="fr-FR"/>
              </w:rPr>
              <w:t>___/___/20___</w:t>
            </w:r>
          </w:p>
        </w:tc>
      </w:tr>
      <w:tr w:rsidR="008E56FD" w:rsidRPr="00B31282" w14:paraId="775AFC6F" w14:textId="77777777" w:rsidTr="00543BF2">
        <w:tc>
          <w:tcPr>
            <w:tcW w:w="2685" w:type="dxa"/>
          </w:tcPr>
          <w:p w14:paraId="35852EA9" w14:textId="5E9A893B" w:rsidR="008E56FD" w:rsidRPr="008E56FD" w:rsidRDefault="00B31282" w:rsidP="008E56FD">
            <w:pPr>
              <w:rPr>
                <w:lang w:val="fr-FR"/>
              </w:rPr>
            </w:pPr>
            <w:r>
              <w:rPr>
                <w:lang w:val="fr-FR"/>
              </w:rPr>
              <w:t xml:space="preserve">39. </w:t>
            </w:r>
            <w:r w:rsidR="008E56FD" w:rsidRPr="008E56FD">
              <w:rPr>
                <w:lang w:val="fr-FR"/>
              </w:rPr>
              <w:t>Age gestationnel à la date de l’échographie du 3</w:t>
            </w:r>
            <w:r w:rsidR="008E56FD" w:rsidRPr="008E56FD">
              <w:rPr>
                <w:vertAlign w:val="superscript"/>
                <w:lang w:val="fr-FR"/>
              </w:rPr>
              <w:t>ème</w:t>
            </w:r>
            <w:r w:rsidR="008E56FD" w:rsidRPr="008E56FD">
              <w:rPr>
                <w:lang w:val="fr-FR"/>
              </w:rPr>
              <w:t xml:space="preserve"> trimestre</w:t>
            </w:r>
          </w:p>
        </w:tc>
        <w:tc>
          <w:tcPr>
            <w:tcW w:w="2555" w:type="dxa"/>
            <w:gridSpan w:val="2"/>
          </w:tcPr>
          <w:p w14:paraId="515BE089" w14:textId="77777777" w:rsidR="008E56FD" w:rsidRPr="008E56FD" w:rsidRDefault="008E56FD" w:rsidP="008E56FD">
            <w:pPr>
              <w:rPr>
                <w:lang w:val="fr-FR"/>
              </w:rPr>
            </w:pPr>
            <w:r w:rsidRPr="008E56FD">
              <w:rPr>
                <w:lang w:val="fr-FR"/>
              </w:rPr>
              <w:t>___semaines ___jours</w:t>
            </w:r>
          </w:p>
          <w:p w14:paraId="4CC1CB20" w14:textId="77777777" w:rsidR="008E56FD" w:rsidRPr="008E56FD" w:rsidRDefault="008E56FD" w:rsidP="008E56FD">
            <w:pPr>
              <w:rPr>
                <w:lang w:val="fr-FR"/>
              </w:rPr>
            </w:pPr>
          </w:p>
          <w:p w14:paraId="419A5EEB" w14:textId="77777777" w:rsidR="008E56FD" w:rsidRPr="008E56FD" w:rsidRDefault="008E56FD" w:rsidP="008E56FD">
            <w:pPr>
              <w:rPr>
                <w:color w:val="FF0000"/>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Ne sait pas</w:t>
            </w:r>
          </w:p>
        </w:tc>
        <w:tc>
          <w:tcPr>
            <w:tcW w:w="2410" w:type="dxa"/>
            <w:gridSpan w:val="4"/>
          </w:tcPr>
          <w:p w14:paraId="5A384479" w14:textId="698F900C" w:rsidR="008E56FD" w:rsidRPr="008E56FD" w:rsidRDefault="00B31282" w:rsidP="008E56FD">
            <w:pPr>
              <w:rPr>
                <w:lang w:val="fr-FR"/>
              </w:rPr>
            </w:pPr>
            <w:r>
              <w:rPr>
                <w:lang w:val="fr-FR"/>
              </w:rPr>
              <w:t xml:space="preserve">40. </w:t>
            </w:r>
            <w:r w:rsidR="008E56FD" w:rsidRPr="008E56FD">
              <w:rPr>
                <w:lang w:val="fr-FR"/>
              </w:rPr>
              <w:t>Référence utilisée pour évaluer l’âge gestationnel à la date de l’échographie du 3</w:t>
            </w:r>
            <w:r w:rsidR="008E56FD" w:rsidRPr="008E56FD">
              <w:rPr>
                <w:vertAlign w:val="superscript"/>
                <w:lang w:val="fr-FR"/>
              </w:rPr>
              <w:t>ème</w:t>
            </w:r>
            <w:r w:rsidR="008E56FD" w:rsidRPr="008E56FD">
              <w:rPr>
                <w:lang w:val="fr-FR"/>
              </w:rPr>
              <w:t xml:space="preserve"> trimestre</w:t>
            </w:r>
          </w:p>
        </w:tc>
        <w:tc>
          <w:tcPr>
            <w:tcW w:w="2806" w:type="dxa"/>
            <w:gridSpan w:val="2"/>
          </w:tcPr>
          <w:p w14:paraId="3BA7AD66"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Date des dernières règles</w:t>
            </w:r>
          </w:p>
          <w:p w14:paraId="2AB3FAEC"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Echographie</w:t>
            </w:r>
          </w:p>
          <w:p w14:paraId="55ADF38B"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Reproduction médicalement assistée</w:t>
            </w:r>
          </w:p>
          <w:p w14:paraId="0D650419" w14:textId="77777777" w:rsidR="008E56FD" w:rsidRPr="008E56FD" w:rsidRDefault="008E56FD"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Autre</w:t>
            </w:r>
          </w:p>
        </w:tc>
      </w:tr>
      <w:tr w:rsidR="008E56FD" w:rsidRPr="00B31282" w14:paraId="5F8BE840" w14:textId="77777777" w:rsidTr="00B31282">
        <w:tc>
          <w:tcPr>
            <w:tcW w:w="5240" w:type="dxa"/>
            <w:gridSpan w:val="3"/>
          </w:tcPr>
          <w:p w14:paraId="789327DB" w14:textId="4396009D" w:rsidR="008E56FD" w:rsidRPr="008E56FD" w:rsidRDefault="00B31282" w:rsidP="008E56FD">
            <w:pPr>
              <w:rPr>
                <w:lang w:val="fr-FR"/>
              </w:rPr>
            </w:pPr>
            <w:r>
              <w:rPr>
                <w:lang w:val="fr-FR"/>
              </w:rPr>
              <w:t xml:space="preserve">41. </w:t>
            </w:r>
            <w:r w:rsidR="008E56FD" w:rsidRPr="008E56FD">
              <w:rPr>
                <w:lang w:val="fr-FR"/>
              </w:rPr>
              <w:t xml:space="preserve">Le compte-rendu et/ou les images échographiques </w:t>
            </w:r>
            <w:proofErr w:type="spellStart"/>
            <w:r w:rsidR="008E56FD" w:rsidRPr="008E56FD">
              <w:rPr>
                <w:lang w:val="fr-FR"/>
              </w:rPr>
              <w:t>sont elles</w:t>
            </w:r>
            <w:proofErr w:type="spellEnd"/>
            <w:r w:rsidR="008E56FD" w:rsidRPr="008E56FD">
              <w:rPr>
                <w:lang w:val="fr-FR"/>
              </w:rPr>
              <w:t xml:space="preserve"> disponibles dans le dossier</w:t>
            </w:r>
          </w:p>
        </w:tc>
        <w:tc>
          <w:tcPr>
            <w:tcW w:w="5216" w:type="dxa"/>
            <w:gridSpan w:val="6"/>
          </w:tcPr>
          <w:p w14:paraId="2E01AF6B" w14:textId="6AEB6EC7" w:rsidR="008E56FD" w:rsidRPr="008E56FD" w:rsidRDefault="008E56FD" w:rsidP="008E56FD">
            <w:pPr>
              <w:rPr>
                <w:lang w:val="fr-FR"/>
              </w:rPr>
            </w:pPr>
            <w:r w:rsidRPr="008E56FD">
              <w:rPr>
                <w:lang w:val="fr-FR"/>
              </w:rPr>
              <w:t>Compte rendu</w:t>
            </w:r>
            <w:r w:rsidR="00B31282">
              <w:rPr>
                <w:lang w:val="fr-FR"/>
              </w:rPr>
              <w:t xml:space="preserve">  </w:t>
            </w: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r w:rsidRPr="008E56FD">
              <w:rPr>
                <w:rFonts w:ascii="Menlo Regular" w:hAnsi="Menlo Regular" w:cs="Menlo Regular"/>
                <w:lang w:val="fr-FR"/>
              </w:rPr>
              <w:t>❒</w:t>
            </w:r>
            <w:r w:rsidRPr="008E56FD">
              <w:rPr>
                <w:rFonts w:cs="Menlo Bold"/>
                <w:lang w:val="fr-FR"/>
              </w:rPr>
              <w:t xml:space="preserve"> </w:t>
            </w:r>
            <w:r w:rsidRPr="008E56FD">
              <w:rPr>
                <w:lang w:val="fr-FR"/>
              </w:rPr>
              <w:t>Non</w:t>
            </w:r>
          </w:p>
          <w:p w14:paraId="2B89C65F" w14:textId="7E4A986F" w:rsidR="008E56FD" w:rsidRPr="008E56FD" w:rsidRDefault="008E56FD" w:rsidP="00B31282">
            <w:pPr>
              <w:rPr>
                <w:lang w:val="fr-FR"/>
              </w:rPr>
            </w:pPr>
            <w:r w:rsidRPr="008E56FD">
              <w:rPr>
                <w:lang w:val="fr-FR"/>
              </w:rPr>
              <w:t>Images</w:t>
            </w:r>
            <w:r w:rsidR="00B31282">
              <w:rPr>
                <w:lang w:val="fr-FR"/>
              </w:rPr>
              <w:t xml:space="preserve">  </w:t>
            </w:r>
            <w:r w:rsidRPr="008E56FD">
              <w:rPr>
                <w:rFonts w:ascii="Segoe UI Symbol" w:hAnsi="Segoe UI Symbol" w:cs="Segoe UI Symbol"/>
                <w:lang w:val="fr-FR"/>
              </w:rPr>
              <w:t>❒</w:t>
            </w:r>
            <w:r w:rsidRPr="008E56FD">
              <w:rPr>
                <w:rFonts w:cs="Menlo Bold"/>
                <w:lang w:val="fr-FR"/>
              </w:rPr>
              <w:t xml:space="preserve"> </w:t>
            </w:r>
            <w:r w:rsidRPr="008E56FD">
              <w:rPr>
                <w:lang w:val="fr-FR"/>
              </w:rPr>
              <w:t xml:space="preserve">Oui </w:t>
            </w:r>
            <w:r w:rsidRPr="008E56FD">
              <w:rPr>
                <w:rFonts w:ascii="Segoe UI Symbol" w:hAnsi="Segoe UI Symbol" w:cs="Segoe UI Symbol"/>
                <w:lang w:val="fr-FR"/>
              </w:rPr>
              <w:t>❒</w:t>
            </w:r>
            <w:r w:rsidRPr="008E56FD">
              <w:rPr>
                <w:rFonts w:cs="Menlo Bold"/>
                <w:lang w:val="fr-FR"/>
              </w:rPr>
              <w:t xml:space="preserve"> </w:t>
            </w:r>
            <w:r w:rsidRPr="008E56FD">
              <w:rPr>
                <w:lang w:val="fr-FR"/>
              </w:rPr>
              <w:t>Non</w:t>
            </w:r>
          </w:p>
        </w:tc>
      </w:tr>
      <w:tr w:rsidR="008E56FD" w:rsidRPr="00B31282" w14:paraId="31FB4C8A" w14:textId="77777777" w:rsidTr="008E56FD">
        <w:tc>
          <w:tcPr>
            <w:tcW w:w="10456" w:type="dxa"/>
            <w:gridSpan w:val="9"/>
          </w:tcPr>
          <w:p w14:paraId="1559D2DE" w14:textId="77777777" w:rsidR="008E56FD" w:rsidRPr="008E56FD" w:rsidRDefault="008E56FD" w:rsidP="008E56FD">
            <w:pPr>
              <w:rPr>
                <w:lang w:val="fr-FR"/>
              </w:rPr>
            </w:pPr>
            <w:r w:rsidRPr="008E56FD">
              <w:rPr>
                <w:lang w:val="fr-FR"/>
              </w:rPr>
              <w:t>Résultats de l’échographie du 3</w:t>
            </w:r>
            <w:r w:rsidRPr="008E56FD">
              <w:rPr>
                <w:vertAlign w:val="superscript"/>
                <w:lang w:val="fr-FR"/>
              </w:rPr>
              <w:t>ème</w:t>
            </w:r>
            <w:r w:rsidRPr="008E56FD">
              <w:rPr>
                <w:lang w:val="fr-FR"/>
              </w:rPr>
              <w:t xml:space="preserve"> trimestre (&gt;24 semaines de grossesse)</w:t>
            </w:r>
          </w:p>
        </w:tc>
      </w:tr>
      <w:tr w:rsidR="008E56FD" w:rsidRPr="004A4AC5" w14:paraId="5014F4A9" w14:textId="77777777" w:rsidTr="00543BF2">
        <w:tc>
          <w:tcPr>
            <w:tcW w:w="2685" w:type="dxa"/>
          </w:tcPr>
          <w:p w14:paraId="10B42553" w14:textId="25BC705D" w:rsidR="008E56FD" w:rsidRPr="008E56FD" w:rsidRDefault="004A4AC5" w:rsidP="008E56FD">
            <w:pPr>
              <w:rPr>
                <w:lang w:val="fr-FR"/>
              </w:rPr>
            </w:pPr>
            <w:r>
              <w:rPr>
                <w:lang w:val="fr-FR"/>
              </w:rPr>
              <w:t xml:space="preserve">42. </w:t>
            </w:r>
            <w:r w:rsidR="008E56FD" w:rsidRPr="008E56FD">
              <w:rPr>
                <w:lang w:val="fr-FR"/>
              </w:rPr>
              <w:t>Périmètre crânien (PC)</w:t>
            </w:r>
          </w:p>
        </w:tc>
        <w:tc>
          <w:tcPr>
            <w:tcW w:w="2555" w:type="dxa"/>
            <w:gridSpan w:val="2"/>
          </w:tcPr>
          <w:p w14:paraId="6A0896CC" w14:textId="77777777" w:rsidR="008E56FD" w:rsidRPr="008E56FD" w:rsidRDefault="008E56FD" w:rsidP="008E56FD">
            <w:pPr>
              <w:rPr>
                <w:lang w:val="fr-FR"/>
              </w:rPr>
            </w:pPr>
            <w:r w:rsidRPr="008E56FD">
              <w:rPr>
                <w:bdr w:val="single" w:sz="4" w:space="0" w:color="auto"/>
                <w:lang w:val="fr-FR"/>
              </w:rPr>
              <w:t xml:space="preserve">           </w:t>
            </w:r>
            <w:r w:rsidRPr="008E56FD">
              <w:rPr>
                <w:lang w:val="fr-FR"/>
              </w:rPr>
              <w:t>mm</w:t>
            </w:r>
          </w:p>
          <w:p w14:paraId="668E1268" w14:textId="77777777" w:rsidR="008E56FD" w:rsidRPr="00256BBB" w:rsidRDefault="008E56FD" w:rsidP="008E56FD">
            <w:pPr>
              <w:rPr>
                <w:color w:val="000000" w:themeColor="text1"/>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Non fait</w:t>
            </w:r>
          </w:p>
          <w:p w14:paraId="73651B1C" w14:textId="77777777" w:rsidR="008E56FD" w:rsidRPr="008E56FD" w:rsidRDefault="008E56FD" w:rsidP="008E56FD">
            <w:pPr>
              <w:rPr>
                <w:color w:val="FF0000"/>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c>
          <w:tcPr>
            <w:tcW w:w="2410" w:type="dxa"/>
            <w:gridSpan w:val="4"/>
          </w:tcPr>
          <w:p w14:paraId="08CE00A1" w14:textId="492F6851" w:rsidR="008E56FD" w:rsidRPr="008E56FD" w:rsidRDefault="004A4AC5" w:rsidP="008E56FD">
            <w:pPr>
              <w:rPr>
                <w:lang w:val="fr-FR"/>
              </w:rPr>
            </w:pPr>
            <w:r>
              <w:rPr>
                <w:lang w:val="fr-FR"/>
              </w:rPr>
              <w:t xml:space="preserve">43. </w:t>
            </w:r>
            <w:r w:rsidR="008E56FD" w:rsidRPr="008E56FD">
              <w:rPr>
                <w:lang w:val="fr-FR"/>
              </w:rPr>
              <w:t>Diamètre bipariétal (DBP)</w:t>
            </w:r>
          </w:p>
        </w:tc>
        <w:tc>
          <w:tcPr>
            <w:tcW w:w="2806" w:type="dxa"/>
            <w:gridSpan w:val="2"/>
          </w:tcPr>
          <w:p w14:paraId="61FAD2EA" w14:textId="77777777" w:rsidR="008E56FD" w:rsidRPr="008E56FD" w:rsidRDefault="008E56FD" w:rsidP="008E56FD">
            <w:pPr>
              <w:rPr>
                <w:lang w:val="fr-FR"/>
              </w:rPr>
            </w:pPr>
            <w:r w:rsidRPr="008E56FD">
              <w:rPr>
                <w:bdr w:val="single" w:sz="4" w:space="0" w:color="auto"/>
                <w:lang w:val="fr-FR"/>
              </w:rPr>
              <w:t xml:space="preserve">           </w:t>
            </w:r>
            <w:r w:rsidRPr="008E56FD">
              <w:rPr>
                <w:lang w:val="fr-FR"/>
              </w:rPr>
              <w:t>mm</w:t>
            </w:r>
          </w:p>
          <w:p w14:paraId="6E7A3E36" w14:textId="77777777" w:rsidR="008E56FD" w:rsidRPr="00256BBB" w:rsidRDefault="008E56FD" w:rsidP="008E56FD">
            <w:pPr>
              <w:rPr>
                <w:color w:val="000000" w:themeColor="text1"/>
                <w:lang w:val="fr-FR"/>
              </w:rPr>
            </w:pPr>
            <w:r w:rsidRPr="008E56FD">
              <w:rPr>
                <w:rFonts w:ascii="Menlo Regular" w:hAnsi="Menlo Regular" w:cs="Menlo Regular"/>
                <w:lang w:val="fr-FR"/>
              </w:rPr>
              <w:t>❒</w:t>
            </w:r>
            <w:r w:rsidRPr="008E56FD">
              <w:rPr>
                <w:rFonts w:cs="Menlo Bold"/>
                <w:lang w:val="fr-FR"/>
              </w:rPr>
              <w:t xml:space="preserve"> </w:t>
            </w:r>
            <w:r w:rsidRPr="00256BBB">
              <w:rPr>
                <w:color w:val="000000" w:themeColor="text1"/>
                <w:lang w:val="fr-FR"/>
              </w:rPr>
              <w:t>Non fait</w:t>
            </w:r>
          </w:p>
          <w:p w14:paraId="62B18A56" w14:textId="77777777" w:rsidR="008E56FD" w:rsidRPr="008E56FD" w:rsidRDefault="008E56FD" w:rsidP="008E56FD">
            <w:pPr>
              <w:rPr>
                <w:lang w:val="fr-FR"/>
              </w:rPr>
            </w:pPr>
            <w:r w:rsidRPr="00256BBB">
              <w:rPr>
                <w:rFonts w:ascii="Menlo Regular" w:hAnsi="Menlo Regular" w:cs="Menlo Regular"/>
                <w:color w:val="000000" w:themeColor="text1"/>
                <w:lang w:val="fr-FR"/>
              </w:rPr>
              <w:t>❒</w:t>
            </w:r>
            <w:r w:rsidRPr="00256BBB">
              <w:rPr>
                <w:rFonts w:cs="Menlo Bold"/>
                <w:color w:val="000000" w:themeColor="text1"/>
                <w:lang w:val="fr-FR"/>
              </w:rPr>
              <w:t xml:space="preserve"> </w:t>
            </w:r>
            <w:r w:rsidRPr="00256BBB">
              <w:rPr>
                <w:color w:val="000000" w:themeColor="text1"/>
                <w:lang w:val="fr-FR"/>
              </w:rPr>
              <w:t>Ne sait pas</w:t>
            </w:r>
          </w:p>
        </w:tc>
      </w:tr>
      <w:tr w:rsidR="00157390" w:rsidRPr="005C5D2F" w14:paraId="4CAF94A7" w14:textId="77777777" w:rsidTr="00543BF2">
        <w:tc>
          <w:tcPr>
            <w:tcW w:w="2685" w:type="dxa"/>
          </w:tcPr>
          <w:p w14:paraId="6C17A721" w14:textId="3AC1BEAC" w:rsidR="00157390" w:rsidRPr="008E56FD" w:rsidRDefault="004A4AC5" w:rsidP="008E56FD">
            <w:pPr>
              <w:rPr>
                <w:lang w:val="fr-FR"/>
              </w:rPr>
            </w:pPr>
            <w:r>
              <w:rPr>
                <w:lang w:val="fr-FR"/>
              </w:rPr>
              <w:t xml:space="preserve">44. </w:t>
            </w:r>
            <w:r w:rsidR="00157390" w:rsidRPr="008E56FD">
              <w:rPr>
                <w:lang w:val="fr-FR"/>
              </w:rPr>
              <w:t>Technique de mesure du DBP</w:t>
            </w:r>
          </w:p>
        </w:tc>
        <w:tc>
          <w:tcPr>
            <w:tcW w:w="2555" w:type="dxa"/>
            <w:gridSpan w:val="2"/>
          </w:tcPr>
          <w:p w14:paraId="5B58CA73" w14:textId="77777777" w:rsidR="00157390" w:rsidRPr="008E56FD" w:rsidRDefault="00157390" w:rsidP="00157390">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De l’extérieur à l’extérieur</w:t>
            </w:r>
          </w:p>
          <w:p w14:paraId="6BD60A0B" w14:textId="77777777" w:rsidR="00157390" w:rsidRPr="00812483" w:rsidRDefault="00157390" w:rsidP="008E56FD">
            <w:pPr>
              <w:rPr>
                <w:rFonts w:asciiTheme="majorHAnsi" w:hAnsiTheme="majorHAnsi" w:cs="Menlo Bold"/>
                <w:lang w:val="fr-FR"/>
              </w:rPr>
            </w:pPr>
            <w:r w:rsidRPr="008E56FD">
              <w:rPr>
                <w:rFonts w:ascii="Menlo Regular" w:hAnsi="Menlo Regular" w:cs="Menlo Regular"/>
                <w:lang w:val="fr-FR"/>
              </w:rPr>
              <w:t>❒</w:t>
            </w:r>
            <w:r w:rsidRPr="008E56FD">
              <w:rPr>
                <w:rFonts w:cs="Menlo Bold"/>
                <w:lang w:val="fr-FR"/>
              </w:rPr>
              <w:t xml:space="preserve"> De l’extérieur à </w:t>
            </w:r>
            <w:r w:rsidRPr="00812483">
              <w:rPr>
                <w:rFonts w:asciiTheme="majorHAnsi" w:hAnsiTheme="majorHAnsi" w:cs="Menlo Bold"/>
                <w:lang w:val="fr-FR"/>
              </w:rPr>
              <w:t>l’intérieur</w:t>
            </w:r>
          </w:p>
          <w:p w14:paraId="62737F4B" w14:textId="61572C81" w:rsidR="00812483" w:rsidRPr="008E56FD" w:rsidRDefault="00812483" w:rsidP="008E56FD">
            <w:pPr>
              <w:rPr>
                <w:bdr w:val="single" w:sz="4" w:space="0" w:color="auto"/>
                <w:lang w:val="fr-FR"/>
              </w:rPr>
            </w:pPr>
            <w:r w:rsidRPr="00812483">
              <w:rPr>
                <w:rFonts w:ascii="Menlo Regular" w:hAnsi="Menlo Regular" w:cs="Menlo Regular"/>
                <w:lang w:val="fr-FR"/>
              </w:rPr>
              <w:t>❒</w:t>
            </w:r>
            <w:r w:rsidRPr="00812483">
              <w:rPr>
                <w:rFonts w:asciiTheme="majorHAnsi" w:hAnsiTheme="majorHAnsi" w:cs="Menlo Regular"/>
                <w:lang w:val="fr-FR"/>
              </w:rPr>
              <w:t xml:space="preserve"> Ne sait pas</w:t>
            </w:r>
          </w:p>
        </w:tc>
        <w:tc>
          <w:tcPr>
            <w:tcW w:w="2410" w:type="dxa"/>
            <w:gridSpan w:val="4"/>
          </w:tcPr>
          <w:p w14:paraId="03E74614" w14:textId="35BC9EC2" w:rsidR="00157390" w:rsidRPr="008E56FD" w:rsidRDefault="004A4AC5" w:rsidP="008E56FD">
            <w:pPr>
              <w:rPr>
                <w:lang w:val="fr-FR"/>
              </w:rPr>
            </w:pPr>
            <w:r>
              <w:rPr>
                <w:lang w:val="fr-FR"/>
              </w:rPr>
              <w:t xml:space="preserve">45. </w:t>
            </w:r>
            <w:r w:rsidR="00157390" w:rsidRPr="008E56FD">
              <w:rPr>
                <w:lang w:val="fr-FR"/>
              </w:rPr>
              <w:t>Périmètre abdominal (PA)</w:t>
            </w:r>
          </w:p>
        </w:tc>
        <w:tc>
          <w:tcPr>
            <w:tcW w:w="2806" w:type="dxa"/>
            <w:gridSpan w:val="2"/>
          </w:tcPr>
          <w:p w14:paraId="3A46EEC8" w14:textId="489D8B6A" w:rsidR="00157390" w:rsidRDefault="00157390" w:rsidP="008E56FD">
            <w:pPr>
              <w:rPr>
                <w:lang w:val="fr-FR"/>
              </w:rPr>
            </w:pPr>
            <w:r w:rsidRPr="008E56FD">
              <w:rPr>
                <w:bdr w:val="single" w:sz="4" w:space="0" w:color="auto"/>
                <w:lang w:val="fr-FR"/>
              </w:rPr>
              <w:t xml:space="preserve">           </w:t>
            </w:r>
            <w:r w:rsidR="00812483">
              <w:rPr>
                <w:lang w:val="fr-FR"/>
              </w:rPr>
              <w:t>m</w:t>
            </w:r>
            <w:r w:rsidRPr="008E56FD">
              <w:rPr>
                <w:lang w:val="fr-FR"/>
              </w:rPr>
              <w:t>m</w:t>
            </w:r>
          </w:p>
          <w:p w14:paraId="149CCF5C" w14:textId="48B405A9" w:rsidR="00812483" w:rsidRDefault="00812483" w:rsidP="008E56FD">
            <w:pPr>
              <w:rPr>
                <w:lang w:val="fr-FR"/>
              </w:rPr>
            </w:pPr>
            <w:r w:rsidRPr="00812483">
              <w:rPr>
                <w:rFonts w:ascii="Menlo Regular" w:hAnsi="Menlo Regular" w:cs="Menlo Regular"/>
                <w:lang w:val="fr-FR"/>
              </w:rPr>
              <w:t>❒</w:t>
            </w:r>
            <w:r w:rsidR="00D16D5B">
              <w:rPr>
                <w:rFonts w:asciiTheme="majorHAnsi" w:hAnsiTheme="majorHAnsi" w:cs="Menlo Regular"/>
                <w:lang w:val="fr-FR"/>
              </w:rPr>
              <w:t xml:space="preserve"> Pas de mesure</w:t>
            </w:r>
          </w:p>
          <w:p w14:paraId="5A781AF8" w14:textId="40E61574" w:rsidR="00812483" w:rsidRPr="008E56FD" w:rsidRDefault="00812483" w:rsidP="008E56FD">
            <w:pPr>
              <w:rPr>
                <w:bdr w:val="single" w:sz="4" w:space="0" w:color="auto"/>
                <w:lang w:val="fr-FR"/>
              </w:rPr>
            </w:pPr>
            <w:r w:rsidRPr="00812483">
              <w:rPr>
                <w:rFonts w:ascii="Menlo Regular" w:hAnsi="Menlo Regular" w:cs="Menlo Regular"/>
                <w:lang w:val="fr-FR"/>
              </w:rPr>
              <w:t>❒</w:t>
            </w:r>
            <w:r w:rsidRPr="00812483">
              <w:rPr>
                <w:rFonts w:asciiTheme="majorHAnsi" w:hAnsiTheme="majorHAnsi" w:cs="Menlo Regular"/>
                <w:lang w:val="fr-FR"/>
              </w:rPr>
              <w:t xml:space="preserve"> Ne sait pas</w:t>
            </w:r>
          </w:p>
        </w:tc>
      </w:tr>
      <w:tr w:rsidR="00157390" w:rsidRPr="008E56FD" w14:paraId="44F9CBC2" w14:textId="77777777" w:rsidTr="00543BF2">
        <w:tc>
          <w:tcPr>
            <w:tcW w:w="2685" w:type="dxa"/>
          </w:tcPr>
          <w:p w14:paraId="35A07EFC" w14:textId="20233CE3" w:rsidR="00157390" w:rsidRPr="008E56FD" w:rsidRDefault="004A4AC5" w:rsidP="008E56FD">
            <w:pPr>
              <w:rPr>
                <w:lang w:val="fr-FR"/>
              </w:rPr>
            </w:pPr>
            <w:r>
              <w:rPr>
                <w:lang w:val="fr-FR"/>
              </w:rPr>
              <w:t xml:space="preserve">46. </w:t>
            </w:r>
            <w:r w:rsidR="00157390" w:rsidRPr="008E56FD">
              <w:rPr>
                <w:lang w:val="fr-FR"/>
              </w:rPr>
              <w:t xml:space="preserve">Diamètre </w:t>
            </w:r>
            <w:proofErr w:type="spellStart"/>
            <w:r w:rsidR="00157390" w:rsidRPr="008E56FD">
              <w:rPr>
                <w:lang w:val="fr-FR"/>
              </w:rPr>
              <w:t>trans</w:t>
            </w:r>
            <w:proofErr w:type="spellEnd"/>
            <w:r w:rsidR="00157390" w:rsidRPr="008E56FD">
              <w:rPr>
                <w:lang w:val="fr-FR"/>
              </w:rPr>
              <w:t>-crânien (DTC)</w:t>
            </w:r>
          </w:p>
        </w:tc>
        <w:tc>
          <w:tcPr>
            <w:tcW w:w="2555" w:type="dxa"/>
            <w:gridSpan w:val="2"/>
          </w:tcPr>
          <w:p w14:paraId="69344E67" w14:textId="77777777" w:rsidR="00157390" w:rsidRPr="008E56FD" w:rsidRDefault="00157390" w:rsidP="008E56FD">
            <w:pPr>
              <w:rPr>
                <w:lang w:val="fr-FR"/>
              </w:rPr>
            </w:pPr>
            <w:r w:rsidRPr="008E56FD">
              <w:rPr>
                <w:bdr w:val="single" w:sz="4" w:space="0" w:color="auto"/>
                <w:lang w:val="fr-FR"/>
              </w:rPr>
              <w:t xml:space="preserve">           </w:t>
            </w:r>
            <w:r w:rsidRPr="008E56FD">
              <w:rPr>
                <w:lang w:val="fr-FR"/>
              </w:rPr>
              <w:t>mm</w:t>
            </w:r>
          </w:p>
        </w:tc>
        <w:tc>
          <w:tcPr>
            <w:tcW w:w="2410" w:type="dxa"/>
            <w:gridSpan w:val="4"/>
          </w:tcPr>
          <w:p w14:paraId="16B0C2DA" w14:textId="04AE8533" w:rsidR="00157390" w:rsidRPr="008E56FD" w:rsidRDefault="004A4AC5" w:rsidP="004A4AC5">
            <w:pPr>
              <w:rPr>
                <w:lang w:val="fr-FR"/>
              </w:rPr>
            </w:pPr>
            <w:r>
              <w:rPr>
                <w:lang w:val="fr-FR"/>
              </w:rPr>
              <w:t xml:space="preserve">47. </w:t>
            </w:r>
            <w:r w:rsidR="00157390" w:rsidRPr="008E56FD">
              <w:rPr>
                <w:lang w:val="fr-FR"/>
              </w:rPr>
              <w:t xml:space="preserve">Longueur du fémur (LF) </w:t>
            </w:r>
          </w:p>
        </w:tc>
        <w:tc>
          <w:tcPr>
            <w:tcW w:w="2806" w:type="dxa"/>
            <w:gridSpan w:val="2"/>
          </w:tcPr>
          <w:p w14:paraId="162FDB39" w14:textId="77777777" w:rsidR="00157390" w:rsidRPr="008E56FD" w:rsidRDefault="00157390" w:rsidP="008E56FD">
            <w:pPr>
              <w:rPr>
                <w:lang w:val="fr-FR"/>
              </w:rPr>
            </w:pPr>
            <w:r w:rsidRPr="008E56FD">
              <w:rPr>
                <w:bdr w:val="single" w:sz="4" w:space="0" w:color="auto"/>
                <w:lang w:val="fr-FR"/>
              </w:rPr>
              <w:t xml:space="preserve">           </w:t>
            </w:r>
            <w:r w:rsidRPr="008E56FD">
              <w:rPr>
                <w:lang w:val="fr-FR"/>
              </w:rPr>
              <w:t>mm</w:t>
            </w:r>
          </w:p>
        </w:tc>
      </w:tr>
      <w:tr w:rsidR="00157390" w:rsidRPr="00BD4F38" w14:paraId="1942BF10" w14:textId="77777777" w:rsidTr="00BD4F38">
        <w:tc>
          <w:tcPr>
            <w:tcW w:w="3539" w:type="dxa"/>
            <w:gridSpan w:val="2"/>
          </w:tcPr>
          <w:p w14:paraId="3E0AB834" w14:textId="55D51275" w:rsidR="00157390" w:rsidRPr="008E56FD" w:rsidRDefault="00BD4F38" w:rsidP="008E56FD">
            <w:pPr>
              <w:rPr>
                <w:lang w:val="fr-FR"/>
              </w:rPr>
            </w:pPr>
            <w:r>
              <w:rPr>
                <w:lang w:val="fr-FR"/>
              </w:rPr>
              <w:t xml:space="preserve">48. </w:t>
            </w:r>
            <w:r w:rsidR="00157390" w:rsidRPr="008E56FD">
              <w:rPr>
                <w:lang w:val="fr-FR"/>
              </w:rPr>
              <w:t xml:space="preserve">Détection de malformations cérébrales ? (Présence de calcification(s) ou de </w:t>
            </w:r>
            <w:proofErr w:type="spellStart"/>
            <w:r w:rsidR="00157390" w:rsidRPr="008E56FD">
              <w:rPr>
                <w:lang w:val="fr-FR"/>
              </w:rPr>
              <w:t>mégaventricule</w:t>
            </w:r>
            <w:proofErr w:type="spellEnd"/>
            <w:r w:rsidR="00157390" w:rsidRPr="008E56FD">
              <w:rPr>
                <w:lang w:val="fr-FR"/>
              </w:rPr>
              <w:t xml:space="preserve">(s)) </w:t>
            </w:r>
          </w:p>
        </w:tc>
        <w:tc>
          <w:tcPr>
            <w:tcW w:w="1985" w:type="dxa"/>
            <w:gridSpan w:val="2"/>
          </w:tcPr>
          <w:p w14:paraId="161E4AE5" w14:textId="77777777" w:rsidR="00BD4F38" w:rsidRDefault="00157390"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p>
          <w:p w14:paraId="69BDD771" w14:textId="77777777" w:rsidR="00BD4F38" w:rsidRDefault="00157390"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Non </w:t>
            </w:r>
          </w:p>
          <w:p w14:paraId="3C497DDB" w14:textId="32FEF606" w:rsidR="00157390" w:rsidRPr="008E56FD" w:rsidRDefault="00157390"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4932" w:type="dxa"/>
            <w:gridSpan w:val="5"/>
          </w:tcPr>
          <w:p w14:paraId="6A6E01AA" w14:textId="77777777" w:rsidR="00157390" w:rsidRPr="008E56FD" w:rsidRDefault="00157390" w:rsidP="008E56FD">
            <w:pPr>
              <w:rPr>
                <w:lang w:val="fr-FR"/>
              </w:rPr>
            </w:pPr>
            <w:r w:rsidRPr="008E56FD">
              <w:rPr>
                <w:lang w:val="fr-FR"/>
              </w:rPr>
              <w:t>Si détection des malformations, préciser lesquelles et les décrire :</w:t>
            </w:r>
          </w:p>
        </w:tc>
      </w:tr>
      <w:tr w:rsidR="00157390" w:rsidRPr="00BD4F38" w14:paraId="4BB668D3" w14:textId="77777777" w:rsidTr="00BD4F38">
        <w:tc>
          <w:tcPr>
            <w:tcW w:w="3539" w:type="dxa"/>
            <w:gridSpan w:val="2"/>
          </w:tcPr>
          <w:p w14:paraId="30A8764C" w14:textId="6A32024B" w:rsidR="00157390" w:rsidRPr="008E56FD" w:rsidRDefault="00BD4F38" w:rsidP="008E56FD">
            <w:pPr>
              <w:rPr>
                <w:lang w:val="fr-FR"/>
              </w:rPr>
            </w:pPr>
            <w:r>
              <w:rPr>
                <w:lang w:val="fr-FR"/>
              </w:rPr>
              <w:t xml:space="preserve">49. </w:t>
            </w:r>
            <w:r w:rsidR="00157390" w:rsidRPr="008E56FD">
              <w:rPr>
                <w:lang w:val="fr-FR"/>
              </w:rPr>
              <w:t>Détection de malformations cérébrales ? (Présence de calcification(s) ou diminution de la taille du cerveau(s))</w:t>
            </w:r>
          </w:p>
        </w:tc>
        <w:tc>
          <w:tcPr>
            <w:tcW w:w="1985" w:type="dxa"/>
            <w:gridSpan w:val="2"/>
          </w:tcPr>
          <w:p w14:paraId="7A311433" w14:textId="77777777" w:rsidR="00BD4F38" w:rsidRDefault="00157390"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Oui </w:t>
            </w:r>
          </w:p>
          <w:p w14:paraId="1A41A033" w14:textId="77777777" w:rsidR="00BD4F38" w:rsidRDefault="00157390" w:rsidP="008E56FD">
            <w:pPr>
              <w:rPr>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 xml:space="preserve">Non </w:t>
            </w:r>
          </w:p>
          <w:p w14:paraId="49CEFEE7" w14:textId="62AB8F01" w:rsidR="00157390" w:rsidRPr="008E56FD" w:rsidRDefault="00157390" w:rsidP="008E56FD">
            <w:pPr>
              <w:rPr>
                <w:rFonts w:cs="Menlo Bold"/>
                <w:color w:val="000000"/>
                <w:lang w:val="fr-FR"/>
              </w:rPr>
            </w:pPr>
            <w:r w:rsidRPr="008E56FD">
              <w:rPr>
                <w:rFonts w:ascii="Menlo Regular" w:hAnsi="Menlo Regular" w:cs="Menlo Regular"/>
                <w:lang w:val="fr-FR"/>
              </w:rPr>
              <w:t>❒</w:t>
            </w:r>
            <w:r w:rsidRPr="008E56FD">
              <w:rPr>
                <w:rFonts w:cs="Menlo Bold"/>
                <w:lang w:val="fr-FR"/>
              </w:rPr>
              <w:t xml:space="preserve"> </w:t>
            </w:r>
            <w:r w:rsidRPr="008E56FD">
              <w:rPr>
                <w:lang w:val="fr-FR"/>
              </w:rPr>
              <w:t>Ne sait pas</w:t>
            </w:r>
          </w:p>
        </w:tc>
        <w:tc>
          <w:tcPr>
            <w:tcW w:w="4932" w:type="dxa"/>
            <w:gridSpan w:val="5"/>
          </w:tcPr>
          <w:p w14:paraId="2515ADB9" w14:textId="77777777" w:rsidR="00157390" w:rsidRPr="008E56FD" w:rsidRDefault="00157390" w:rsidP="008E56FD">
            <w:pPr>
              <w:rPr>
                <w:lang w:val="fr-FR"/>
              </w:rPr>
            </w:pPr>
            <w:r w:rsidRPr="008E56FD">
              <w:rPr>
                <w:lang w:val="fr-FR"/>
              </w:rPr>
              <w:t>Si détection des malformations, préciser lesquelles et les décrire :</w:t>
            </w:r>
          </w:p>
        </w:tc>
      </w:tr>
      <w:tr w:rsidR="00BE4787" w:rsidRPr="008E56FD" w14:paraId="4424B777" w14:textId="77777777" w:rsidTr="005D1CEA">
        <w:tc>
          <w:tcPr>
            <w:tcW w:w="2685" w:type="dxa"/>
          </w:tcPr>
          <w:p w14:paraId="2FE03F98" w14:textId="6D921F7C" w:rsidR="00BE4787" w:rsidRPr="008E56FD" w:rsidRDefault="00BD4F38" w:rsidP="008E56FD">
            <w:pPr>
              <w:rPr>
                <w:lang w:val="fr-FR"/>
              </w:rPr>
            </w:pPr>
            <w:r>
              <w:rPr>
                <w:lang w:val="fr-FR"/>
              </w:rPr>
              <w:t xml:space="preserve">50. </w:t>
            </w:r>
            <w:r w:rsidR="00BE4787" w:rsidRPr="008E56FD">
              <w:rPr>
                <w:lang w:val="fr-FR"/>
              </w:rPr>
              <w:t xml:space="preserve">Si d’autres malformations ont été détectées, merci d’indiquer lesquelles : </w:t>
            </w:r>
          </w:p>
        </w:tc>
        <w:tc>
          <w:tcPr>
            <w:tcW w:w="4086" w:type="dxa"/>
            <w:gridSpan w:val="5"/>
          </w:tcPr>
          <w:p w14:paraId="2FB73BD1" w14:textId="19CECFA3" w:rsidR="00BE4787" w:rsidRDefault="00BE4787" w:rsidP="00BE4787">
            <w:pPr>
              <w:rPr>
                <w:rFonts w:cs="Menlo Bold"/>
                <w:color w:val="000000"/>
                <w:lang w:val="fr-FR"/>
              </w:rPr>
            </w:pPr>
            <w:r w:rsidRPr="008E56FD">
              <w:rPr>
                <w:rFonts w:eastAsia="Times New Roman" w:cs="Tahoma"/>
                <w:color w:val="000000"/>
                <w:shd w:val="clear" w:color="auto" w:fill="F9F9F9"/>
                <w:lang w:val="fr-FR"/>
              </w:rPr>
              <w:t>Tête</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237E966C" w14:textId="2E004FCC"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Cerveau</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4A5D6A60" w14:textId="5D0205B2"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Face</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7CC6C71A" w14:textId="31A16D88"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Cou</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70D135AA" w14:textId="18F3DB84"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Rachis</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2504B977" w14:textId="5E391A03"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Cœur</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414BC3B3" w14:textId="77777777"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Paroi abdominale antérieure</w:t>
            </w:r>
            <w:r>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129F9015" w14:textId="00927A70" w:rsidR="00BE4787" w:rsidRPr="008E56FD" w:rsidRDefault="00BE4787" w:rsidP="00BE4787">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lastRenderedPageBreak/>
              <w:t>Gastro-intestinale</w:t>
            </w:r>
            <w:r w:rsidR="00BD4F38">
              <w:rPr>
                <w:rFonts w:eastAsia="Times New Roman" w:cs="Tahoma"/>
                <w:color w:val="000000"/>
                <w:shd w:val="clear" w:color="auto" w:fill="F9F9F9"/>
                <w:lang w:val="fr-FR"/>
              </w:rPr>
              <w:t xml:space="preserve">                   </w:t>
            </w:r>
            <w:r>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3CDECFC1" w14:textId="0E6FD98E" w:rsidR="00BE4787" w:rsidRPr="005D1CEA" w:rsidRDefault="00BE4787" w:rsidP="008E56FD">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Vessie</w:t>
            </w:r>
            <w:r>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r>
              <w:rPr>
                <w:rFonts w:eastAsia="Times New Roman" w:cs="Tahoma"/>
                <w:color w:val="000000"/>
                <w:shd w:val="clear" w:color="auto" w:fill="F9F9F9"/>
                <w:lang w:val="fr-FR"/>
              </w:rPr>
              <w:t xml:space="preserve"> </w:t>
            </w:r>
          </w:p>
        </w:tc>
        <w:tc>
          <w:tcPr>
            <w:tcW w:w="3685" w:type="dxa"/>
            <w:gridSpan w:val="3"/>
          </w:tcPr>
          <w:p w14:paraId="75C66A15" w14:textId="4FA7D4BB" w:rsidR="00BE4787" w:rsidRDefault="00BE4787" w:rsidP="00BE4787">
            <w:pPr>
              <w:rPr>
                <w:color w:val="000000" w:themeColor="text1"/>
                <w:lang w:val="fr-FR"/>
              </w:rPr>
            </w:pPr>
            <w:r>
              <w:rPr>
                <w:color w:val="000000" w:themeColor="text1"/>
                <w:lang w:val="fr-FR"/>
              </w:rPr>
              <w:lastRenderedPageBreak/>
              <w:t>M</w:t>
            </w:r>
            <w:r w:rsidRPr="008E56FD">
              <w:rPr>
                <w:color w:val="000000" w:themeColor="text1"/>
                <w:lang w:val="fr-FR"/>
              </w:rPr>
              <w:t xml:space="preserve">embre </w:t>
            </w:r>
            <w:r w:rsidR="00BD4F38">
              <w:rPr>
                <w:color w:val="000000" w:themeColor="text1"/>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005D1CEA">
              <w:rPr>
                <w:rFonts w:ascii="Menlo Regular" w:hAnsi="Menlo Regular" w:cs="Menlo Regular"/>
                <w:color w:val="000000"/>
                <w:lang w:val="fr-FR"/>
              </w:rPr>
              <w:t xml:space="preserve"> </w:t>
            </w:r>
            <w:r w:rsidR="005D1CEA">
              <w:rPr>
                <w:rFonts w:cs="Menlo Bold"/>
                <w:color w:val="000000"/>
                <w:lang w:val="fr-FR"/>
              </w:rPr>
              <w:t>Non</w:t>
            </w:r>
          </w:p>
          <w:p w14:paraId="57E0AB47" w14:textId="7498FC7F" w:rsidR="00BE4787" w:rsidRDefault="00BE4787" w:rsidP="00BE4787">
            <w:pPr>
              <w:rPr>
                <w:color w:val="000000" w:themeColor="text1"/>
                <w:lang w:val="fr-FR"/>
              </w:rPr>
            </w:pPr>
            <w:r>
              <w:rPr>
                <w:color w:val="000000" w:themeColor="text1"/>
                <w:lang w:val="fr-FR"/>
              </w:rPr>
              <w:t>Plèvre/Poumons</w:t>
            </w:r>
            <w:r w:rsidRPr="008E56FD">
              <w:rPr>
                <w:color w:val="000000" w:themeColor="text1"/>
                <w:lang w:val="fr-FR"/>
              </w:rPr>
              <w:t xml:space="preserve"> </w:t>
            </w:r>
            <w:r w:rsidR="00BD4F38">
              <w:rPr>
                <w:color w:val="000000" w:themeColor="text1"/>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r w:rsidRPr="008E56FD">
              <w:rPr>
                <w:color w:val="000000" w:themeColor="text1"/>
                <w:lang w:val="fr-FR"/>
              </w:rPr>
              <w:t xml:space="preserve"> </w:t>
            </w:r>
          </w:p>
          <w:p w14:paraId="6117A22D" w14:textId="2C1B89ED" w:rsidR="00BE4787" w:rsidRPr="008E56FD" w:rsidRDefault="00BE4787" w:rsidP="00BE4787">
            <w:pPr>
              <w:rPr>
                <w:color w:val="000000" w:themeColor="text1"/>
                <w:lang w:val="fr-FR"/>
              </w:rPr>
            </w:pPr>
            <w:r>
              <w:rPr>
                <w:color w:val="000000" w:themeColor="text1"/>
                <w:lang w:val="fr-FR"/>
              </w:rPr>
              <w:t xml:space="preserve">Reins </w:t>
            </w:r>
            <w:r w:rsidR="00BD4F38">
              <w:rPr>
                <w:color w:val="000000" w:themeColor="text1"/>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62B57AF4" w14:textId="37871141" w:rsidR="00BE4787" w:rsidRPr="008E56FD" w:rsidRDefault="00BE4787" w:rsidP="00BE4787">
            <w:pPr>
              <w:rPr>
                <w:color w:val="000000" w:themeColor="text1"/>
                <w:lang w:val="fr-FR"/>
              </w:rPr>
            </w:pPr>
            <w:r>
              <w:rPr>
                <w:color w:val="000000" w:themeColor="text1"/>
                <w:lang w:val="fr-FR"/>
              </w:rPr>
              <w:t>Organes génitaux</w:t>
            </w:r>
            <w:r w:rsidRPr="008E56FD">
              <w:rPr>
                <w:color w:val="000000" w:themeColor="text1"/>
                <w:lang w:val="fr-FR"/>
              </w:rPr>
              <w:t xml:space="preserve"> </w:t>
            </w:r>
            <w:r w:rsidR="00BD4F38">
              <w:rPr>
                <w:color w:val="000000" w:themeColor="text1"/>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1E6D4271" w14:textId="77777777" w:rsidR="005D1CEA" w:rsidRDefault="005D1CEA" w:rsidP="005D1CEA">
            <w:pPr>
              <w:rPr>
                <w:rFonts w:eastAsia="Times New Roman" w:cs="Tahoma"/>
                <w:color w:val="000000"/>
                <w:shd w:val="clear" w:color="auto" w:fill="F9F9F9"/>
                <w:lang w:val="fr-FR"/>
              </w:rPr>
            </w:pPr>
            <w:r w:rsidRPr="008E56FD">
              <w:rPr>
                <w:rFonts w:eastAsia="Times New Roman" w:cs="Tahoma"/>
                <w:color w:val="000000"/>
                <w:shd w:val="clear" w:color="auto" w:fill="F9F9F9"/>
                <w:lang w:val="fr-FR"/>
              </w:rPr>
              <w:t xml:space="preserve">Anomalie chromosomique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p w14:paraId="673ABDFA" w14:textId="53ADC161" w:rsidR="00BE4787" w:rsidRDefault="005D1CEA" w:rsidP="005D1CEA">
            <w:pPr>
              <w:rPr>
                <w:color w:val="000000" w:themeColor="text1"/>
                <w:lang w:val="fr-FR"/>
              </w:rPr>
            </w:pPr>
            <w:r w:rsidRPr="008E56FD">
              <w:rPr>
                <w:rFonts w:eastAsia="Times New Roman" w:cs="Tahoma"/>
                <w:color w:val="000000"/>
                <w:shd w:val="clear" w:color="auto" w:fill="F9F9F9"/>
                <w:lang w:val="fr-FR"/>
              </w:rPr>
              <w:lastRenderedPageBreak/>
              <w:t xml:space="preserve">(après </w:t>
            </w:r>
            <w:proofErr w:type="spellStart"/>
            <w:r w:rsidRPr="008E56FD">
              <w:rPr>
                <w:rFonts w:eastAsia="Times New Roman" w:cs="Tahoma"/>
                <w:color w:val="000000"/>
                <w:shd w:val="clear" w:color="auto" w:fill="F9F9F9"/>
                <w:lang w:val="fr-FR"/>
              </w:rPr>
              <w:t>amnio</w:t>
            </w:r>
            <w:proofErr w:type="spellEnd"/>
            <w:r>
              <w:rPr>
                <w:rFonts w:eastAsia="Times New Roman" w:cs="Tahoma"/>
                <w:color w:val="000000"/>
                <w:shd w:val="clear" w:color="auto" w:fill="F9F9F9"/>
                <w:lang w:val="fr-FR"/>
              </w:rPr>
              <w:t xml:space="preserve">- ou </w:t>
            </w:r>
            <w:proofErr w:type="spellStart"/>
            <w:r>
              <w:rPr>
                <w:rFonts w:eastAsia="Times New Roman" w:cs="Tahoma"/>
                <w:color w:val="000000"/>
                <w:shd w:val="clear" w:color="auto" w:fill="F9F9F9"/>
                <w:lang w:val="fr-FR"/>
              </w:rPr>
              <w:t>chorio-centèse</w:t>
            </w:r>
            <w:proofErr w:type="spellEnd"/>
            <w:r w:rsidRPr="008E56FD">
              <w:rPr>
                <w:rFonts w:eastAsia="Times New Roman" w:cs="Tahoma"/>
                <w:color w:val="000000"/>
                <w:shd w:val="clear" w:color="auto" w:fill="F9F9F9"/>
                <w:lang w:val="fr-FR"/>
              </w:rPr>
              <w:t>)</w:t>
            </w:r>
            <w:r>
              <w:rPr>
                <w:rFonts w:eastAsia="Times New Roman" w:cs="Tahoma"/>
                <w:color w:val="000000"/>
                <w:shd w:val="clear" w:color="auto" w:fill="F9F9F9"/>
                <w:lang w:val="fr-FR"/>
              </w:rPr>
              <w:t xml:space="preserve"> </w:t>
            </w:r>
            <w:r w:rsidR="00BE4787">
              <w:rPr>
                <w:color w:val="000000" w:themeColor="text1"/>
                <w:lang w:val="fr-FR"/>
              </w:rPr>
              <w:t>V</w:t>
            </w:r>
            <w:r w:rsidR="00BE4787" w:rsidRPr="008E56FD">
              <w:rPr>
                <w:color w:val="000000" w:themeColor="text1"/>
                <w:lang w:val="fr-FR"/>
              </w:rPr>
              <w:t>aisseaux ombilicaux</w:t>
            </w:r>
            <w:r w:rsidR="00BE4787">
              <w:rPr>
                <w:color w:val="000000" w:themeColor="text1"/>
                <w:lang w:val="fr-FR"/>
              </w:rPr>
              <w:t xml:space="preserve"> </w:t>
            </w:r>
            <w:r w:rsidR="00BE4787">
              <w:rPr>
                <w:rFonts w:eastAsia="Times New Roman" w:cs="Tahoma"/>
                <w:color w:val="000000"/>
                <w:shd w:val="clear" w:color="auto" w:fill="F9F9F9"/>
                <w:lang w:val="fr-FR"/>
              </w:rPr>
              <w:t xml:space="preserve"> </w:t>
            </w:r>
            <w:r w:rsidR="00BD4F38">
              <w:rPr>
                <w:rFonts w:eastAsia="Times New Roman" w:cs="Tahoma"/>
                <w:color w:val="000000"/>
                <w:shd w:val="clear" w:color="auto" w:fill="F9F9F9"/>
                <w:lang w:val="fr-FR"/>
              </w:rPr>
              <w:t xml:space="preserve">  </w:t>
            </w:r>
            <w:r w:rsidR="00BE4787" w:rsidRPr="008E56FD">
              <w:rPr>
                <w:rFonts w:ascii="Menlo Regular" w:hAnsi="Menlo Regular" w:cs="Menlo Regular"/>
                <w:color w:val="000000"/>
                <w:lang w:val="fr-FR"/>
              </w:rPr>
              <w:t>❍</w:t>
            </w:r>
            <w:r w:rsidR="00BE4787" w:rsidRPr="008E56FD">
              <w:rPr>
                <w:rFonts w:cs="Menlo Bold"/>
                <w:color w:val="000000"/>
                <w:lang w:val="fr-FR"/>
              </w:rPr>
              <w:t xml:space="preserve"> </w:t>
            </w:r>
            <w:r w:rsidR="00BE4787">
              <w:rPr>
                <w:rFonts w:cs="Menlo Bold"/>
                <w:color w:val="000000"/>
                <w:lang w:val="fr-FR"/>
              </w:rPr>
              <w:t xml:space="preserve">Oui  </w:t>
            </w:r>
            <w:r w:rsidR="00BE4787" w:rsidRPr="008E56FD">
              <w:rPr>
                <w:rFonts w:ascii="Menlo Regular" w:hAnsi="Menlo Regular" w:cs="Menlo Regular"/>
                <w:color w:val="000000"/>
                <w:lang w:val="fr-FR"/>
              </w:rPr>
              <w:t>❍</w:t>
            </w:r>
            <w:r w:rsidR="00BE4787" w:rsidRPr="008E56FD">
              <w:rPr>
                <w:rFonts w:cs="Menlo Bold"/>
                <w:color w:val="000000"/>
                <w:lang w:val="fr-FR"/>
              </w:rPr>
              <w:t xml:space="preserve"> </w:t>
            </w:r>
            <w:r w:rsidR="00BE4787">
              <w:rPr>
                <w:rFonts w:cs="Menlo Bold"/>
                <w:color w:val="000000"/>
                <w:lang w:val="fr-FR"/>
              </w:rPr>
              <w:t>Non</w:t>
            </w:r>
            <w:r w:rsidR="00BE4787" w:rsidRPr="008E56FD">
              <w:rPr>
                <w:color w:val="000000" w:themeColor="text1"/>
                <w:lang w:val="fr-FR"/>
              </w:rPr>
              <w:t xml:space="preserve"> </w:t>
            </w:r>
          </w:p>
          <w:p w14:paraId="25FBB392" w14:textId="4BE08D1D" w:rsidR="00BE4787" w:rsidRPr="008E56FD" w:rsidRDefault="00BE4787" w:rsidP="008E56FD">
            <w:pPr>
              <w:rPr>
                <w:color w:val="000000" w:themeColor="text1"/>
                <w:lang w:val="fr-FR"/>
              </w:rPr>
            </w:pPr>
            <w:r>
              <w:rPr>
                <w:color w:val="000000" w:themeColor="text1"/>
                <w:lang w:val="fr-FR"/>
              </w:rPr>
              <w:t>Autre(s) </w:t>
            </w:r>
            <w:r w:rsidR="00BD4F38">
              <w:rPr>
                <w:color w:val="000000" w:themeColor="text1"/>
                <w:lang w:val="fr-FR"/>
              </w:rPr>
              <w:t xml:space="preserve">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 xml:space="preserve">Oui  </w:t>
            </w:r>
            <w:r w:rsidRPr="008E56FD">
              <w:rPr>
                <w:rFonts w:ascii="Menlo Regular" w:hAnsi="Menlo Regular" w:cs="Menlo Regular"/>
                <w:color w:val="000000"/>
                <w:lang w:val="fr-FR"/>
              </w:rPr>
              <w:t>❍</w:t>
            </w:r>
            <w:r w:rsidRPr="008E56FD">
              <w:rPr>
                <w:rFonts w:cs="Menlo Bold"/>
                <w:color w:val="000000"/>
                <w:lang w:val="fr-FR"/>
              </w:rPr>
              <w:t xml:space="preserve"> </w:t>
            </w:r>
            <w:r>
              <w:rPr>
                <w:rFonts w:cs="Menlo Bold"/>
                <w:color w:val="000000"/>
                <w:lang w:val="fr-FR"/>
              </w:rPr>
              <w:t>Non</w:t>
            </w:r>
          </w:p>
        </w:tc>
      </w:tr>
      <w:tr w:rsidR="00157390" w:rsidRPr="005C5D2F" w14:paraId="37A32E1A" w14:textId="77777777" w:rsidTr="008E56FD">
        <w:tc>
          <w:tcPr>
            <w:tcW w:w="2685" w:type="dxa"/>
          </w:tcPr>
          <w:p w14:paraId="4F9F1863" w14:textId="77777777" w:rsidR="00157390" w:rsidRPr="008E56FD" w:rsidRDefault="00157390" w:rsidP="008E56FD">
            <w:pPr>
              <w:rPr>
                <w:lang w:val="fr-FR"/>
              </w:rPr>
            </w:pPr>
            <w:r w:rsidRPr="008E56FD">
              <w:rPr>
                <w:lang w:val="fr-FR"/>
              </w:rPr>
              <w:lastRenderedPageBreak/>
              <w:t>Précisez/décrivez les malformations constatées</w:t>
            </w:r>
          </w:p>
        </w:tc>
        <w:tc>
          <w:tcPr>
            <w:tcW w:w="7771" w:type="dxa"/>
            <w:gridSpan w:val="8"/>
          </w:tcPr>
          <w:p w14:paraId="0DB9BCE8" w14:textId="77777777" w:rsidR="00615B40" w:rsidRDefault="00615B40" w:rsidP="008E56FD">
            <w:pPr>
              <w:rPr>
                <w:rFonts w:ascii="Menlo Regular" w:hAnsi="Menlo Regular" w:cs="Menlo Regular"/>
                <w:color w:val="000000" w:themeColor="text1"/>
                <w:lang w:val="fr-FR"/>
              </w:rPr>
            </w:pPr>
          </w:p>
          <w:p w14:paraId="2990BDEB" w14:textId="77777777" w:rsidR="00615B40" w:rsidRDefault="00615B40" w:rsidP="008E56FD">
            <w:pPr>
              <w:rPr>
                <w:rFonts w:ascii="Menlo Regular" w:hAnsi="Menlo Regular" w:cs="Menlo Regular"/>
                <w:color w:val="000000" w:themeColor="text1"/>
                <w:lang w:val="fr-FR"/>
              </w:rPr>
            </w:pPr>
          </w:p>
          <w:p w14:paraId="30D29C3D" w14:textId="77777777" w:rsidR="00615B40" w:rsidRDefault="00615B40" w:rsidP="008E56FD">
            <w:pPr>
              <w:rPr>
                <w:rFonts w:ascii="Menlo Regular" w:hAnsi="Menlo Regular" w:cs="Menlo Regular"/>
                <w:color w:val="000000" w:themeColor="text1"/>
                <w:lang w:val="fr-FR"/>
              </w:rPr>
            </w:pPr>
          </w:p>
          <w:p w14:paraId="1AC0AF06" w14:textId="77777777" w:rsidR="00615B40" w:rsidRDefault="00615B40" w:rsidP="008E56FD">
            <w:pPr>
              <w:rPr>
                <w:rFonts w:ascii="Menlo Regular" w:hAnsi="Menlo Regular" w:cs="Menlo Regular"/>
                <w:color w:val="000000" w:themeColor="text1"/>
                <w:lang w:val="fr-FR"/>
              </w:rPr>
            </w:pPr>
          </w:p>
          <w:p w14:paraId="706040CF" w14:textId="029E4B41" w:rsidR="00157390" w:rsidRPr="008E56FD" w:rsidRDefault="00157390" w:rsidP="008E56FD">
            <w:pPr>
              <w:rPr>
                <w:lang w:val="fr-FR"/>
              </w:rPr>
            </w:pPr>
            <w:r w:rsidRPr="008E56FD">
              <w:rPr>
                <w:lang w:val="fr-FR"/>
              </w:rPr>
              <w:t xml:space="preserve"> </w:t>
            </w:r>
          </w:p>
        </w:tc>
      </w:tr>
      <w:tr w:rsidR="00157390" w:rsidRPr="008E56FD" w14:paraId="5F761ABB" w14:textId="77777777" w:rsidTr="008E56FD">
        <w:tc>
          <w:tcPr>
            <w:tcW w:w="2685" w:type="dxa"/>
          </w:tcPr>
          <w:p w14:paraId="0A2C5A50" w14:textId="73F9DF45" w:rsidR="00157390" w:rsidRPr="008E56FD" w:rsidRDefault="00BD4F38" w:rsidP="008E56FD">
            <w:pPr>
              <w:rPr>
                <w:lang w:val="fr-FR"/>
              </w:rPr>
            </w:pPr>
            <w:r>
              <w:rPr>
                <w:lang w:val="fr-FR"/>
              </w:rPr>
              <w:t xml:space="preserve">51. </w:t>
            </w:r>
            <w:r w:rsidR="00157390" w:rsidRPr="008E56FD">
              <w:rPr>
                <w:lang w:val="fr-FR"/>
              </w:rPr>
              <w:t>Volume amniotique</w:t>
            </w:r>
          </w:p>
        </w:tc>
        <w:tc>
          <w:tcPr>
            <w:tcW w:w="7771" w:type="dxa"/>
            <w:gridSpan w:val="8"/>
          </w:tcPr>
          <w:p w14:paraId="629171BF"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Normal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En excès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Polyhydramnios</w:t>
            </w:r>
            <w:proofErr w:type="spellEnd"/>
          </w:p>
          <w:p w14:paraId="00C59F8E"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Manque de liquide amniotique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Oligohydramnios</w:t>
            </w:r>
            <w:proofErr w:type="spellEnd"/>
            <w:r w:rsidRPr="008E56FD">
              <w:rPr>
                <w:lang w:val="fr-FR"/>
              </w:rPr>
              <w:t xml:space="preserve"> </w:t>
            </w:r>
          </w:p>
          <w:p w14:paraId="3886C508"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proofErr w:type="spellStart"/>
            <w:r w:rsidRPr="008E56FD">
              <w:rPr>
                <w:lang w:val="fr-FR"/>
              </w:rPr>
              <w:t>Anhydramnios</w:t>
            </w:r>
            <w:proofErr w:type="spellEnd"/>
            <w:r w:rsidRPr="008E56FD">
              <w:rPr>
                <w:lang w:val="fr-FR"/>
              </w:rPr>
              <w:t xml:space="preserve"> </w:t>
            </w:r>
          </w:p>
          <w:p w14:paraId="25419176"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r>
      <w:tr w:rsidR="00157390" w:rsidRPr="008E56FD" w14:paraId="56631DA1" w14:textId="77777777" w:rsidTr="008E56FD">
        <w:tc>
          <w:tcPr>
            <w:tcW w:w="2685" w:type="dxa"/>
          </w:tcPr>
          <w:p w14:paraId="50EC60FB" w14:textId="53F758BB" w:rsidR="00157390" w:rsidRPr="008E56FD" w:rsidRDefault="00BD4F38" w:rsidP="008E56FD">
            <w:pPr>
              <w:rPr>
                <w:lang w:val="fr-FR"/>
              </w:rPr>
            </w:pPr>
            <w:r>
              <w:rPr>
                <w:lang w:val="fr-FR"/>
              </w:rPr>
              <w:t xml:space="preserve">52. </w:t>
            </w:r>
            <w:r w:rsidR="00157390" w:rsidRPr="008E56FD">
              <w:rPr>
                <w:lang w:val="fr-FR"/>
              </w:rPr>
              <w:t xml:space="preserve">Placenta </w:t>
            </w:r>
            <w:proofErr w:type="spellStart"/>
            <w:r w:rsidR="00157390" w:rsidRPr="008E56FD">
              <w:rPr>
                <w:lang w:val="fr-FR"/>
              </w:rPr>
              <w:t>praevia</w:t>
            </w:r>
            <w:proofErr w:type="spellEnd"/>
          </w:p>
        </w:tc>
        <w:tc>
          <w:tcPr>
            <w:tcW w:w="7771" w:type="dxa"/>
            <w:gridSpan w:val="8"/>
          </w:tcPr>
          <w:p w14:paraId="1751705A"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w:t>
            </w:r>
          </w:p>
          <w:p w14:paraId="2A4FE724"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r>
      <w:tr w:rsidR="00157390" w:rsidRPr="008E56FD" w14:paraId="5F5FD6BC" w14:textId="77777777" w:rsidTr="00543BF2">
        <w:tc>
          <w:tcPr>
            <w:tcW w:w="2685" w:type="dxa"/>
          </w:tcPr>
          <w:p w14:paraId="33748341" w14:textId="5313ED80" w:rsidR="00157390" w:rsidRPr="008E56FD" w:rsidRDefault="00BD4F38" w:rsidP="008E56FD">
            <w:pPr>
              <w:rPr>
                <w:lang w:val="fr-FR"/>
              </w:rPr>
            </w:pPr>
            <w:r>
              <w:rPr>
                <w:lang w:val="fr-FR"/>
              </w:rPr>
              <w:t xml:space="preserve">53. </w:t>
            </w:r>
            <w:r w:rsidR="00157390" w:rsidRPr="008E56FD">
              <w:rPr>
                <w:lang w:val="fr-FR"/>
              </w:rPr>
              <w:t>Autres anomalies du placenta</w:t>
            </w:r>
          </w:p>
        </w:tc>
        <w:tc>
          <w:tcPr>
            <w:tcW w:w="2555" w:type="dxa"/>
            <w:gridSpan w:val="2"/>
          </w:tcPr>
          <w:p w14:paraId="17DC1F52" w14:textId="77777777" w:rsidR="00157390" w:rsidRPr="008E56FD" w:rsidRDefault="00157390"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w:t>
            </w:r>
          </w:p>
          <w:p w14:paraId="72AA43EF"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c>
          <w:tcPr>
            <w:tcW w:w="2410" w:type="dxa"/>
            <w:gridSpan w:val="4"/>
          </w:tcPr>
          <w:p w14:paraId="08FD1C0B" w14:textId="77777777" w:rsidR="00157390" w:rsidRPr="008E56FD" w:rsidRDefault="00157390" w:rsidP="008E56FD">
            <w:pPr>
              <w:rPr>
                <w:rFonts w:cs="Menlo Bold"/>
                <w:color w:val="000000" w:themeColor="text1"/>
                <w:lang w:val="fr-FR"/>
              </w:rPr>
            </w:pPr>
            <w:r w:rsidRPr="008E56FD">
              <w:rPr>
                <w:rFonts w:cs="Menlo Bold"/>
                <w:color w:val="000000" w:themeColor="text1"/>
                <w:lang w:val="fr-FR"/>
              </w:rPr>
              <w:t>Si oui, préciser</w:t>
            </w:r>
          </w:p>
        </w:tc>
        <w:tc>
          <w:tcPr>
            <w:tcW w:w="2806" w:type="dxa"/>
            <w:gridSpan w:val="2"/>
          </w:tcPr>
          <w:p w14:paraId="71297AFB" w14:textId="77777777" w:rsidR="00157390" w:rsidRPr="008E56FD" w:rsidRDefault="00157390" w:rsidP="008E56FD">
            <w:pPr>
              <w:rPr>
                <w:rFonts w:cs="Menlo Bold"/>
                <w:color w:val="000000" w:themeColor="text1"/>
                <w:lang w:val="fr-FR"/>
              </w:rPr>
            </w:pPr>
          </w:p>
        </w:tc>
      </w:tr>
      <w:tr w:rsidR="00157390" w:rsidRPr="005C5D2F" w14:paraId="5795CFC0" w14:textId="77777777" w:rsidTr="008E56FD">
        <w:tc>
          <w:tcPr>
            <w:tcW w:w="2685" w:type="dxa"/>
          </w:tcPr>
          <w:p w14:paraId="7ABDC555" w14:textId="3E8B3319" w:rsidR="00157390" w:rsidRPr="008E56FD" w:rsidRDefault="00BD4F38" w:rsidP="008E56FD">
            <w:pPr>
              <w:rPr>
                <w:lang w:val="fr-FR"/>
              </w:rPr>
            </w:pPr>
            <w:r>
              <w:rPr>
                <w:lang w:val="fr-FR"/>
              </w:rPr>
              <w:t xml:space="preserve">54. </w:t>
            </w:r>
            <w:proofErr w:type="spellStart"/>
            <w:r w:rsidR="00157390" w:rsidRPr="008E56FD">
              <w:rPr>
                <w:lang w:val="fr-FR"/>
              </w:rPr>
              <w:t>Döppler</w:t>
            </w:r>
            <w:proofErr w:type="spellEnd"/>
            <w:r w:rsidR="00157390" w:rsidRPr="008E56FD">
              <w:rPr>
                <w:lang w:val="fr-FR"/>
              </w:rPr>
              <w:t xml:space="preserve"> de l’artère ombilical</w:t>
            </w:r>
          </w:p>
        </w:tc>
        <w:tc>
          <w:tcPr>
            <w:tcW w:w="3298" w:type="dxa"/>
            <w:gridSpan w:val="4"/>
          </w:tcPr>
          <w:p w14:paraId="5D484251"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Flux </w:t>
            </w:r>
            <w:proofErr w:type="spellStart"/>
            <w:r w:rsidRPr="008E56FD">
              <w:rPr>
                <w:rFonts w:cs="Menlo Bold"/>
                <w:color w:val="000000" w:themeColor="text1"/>
                <w:lang w:val="fr-FR"/>
              </w:rPr>
              <w:t>télédiastolique</w:t>
            </w:r>
            <w:proofErr w:type="spellEnd"/>
            <w:r w:rsidRPr="008E56FD">
              <w:rPr>
                <w:rFonts w:cs="Menlo Bold"/>
                <w:color w:val="000000" w:themeColor="text1"/>
                <w:lang w:val="fr-FR"/>
              </w:rPr>
              <w:t xml:space="preserve"> présent</w:t>
            </w:r>
          </w:p>
          <w:p w14:paraId="382501C1"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Flux </w:t>
            </w:r>
            <w:proofErr w:type="spellStart"/>
            <w:r w:rsidRPr="008E56FD">
              <w:rPr>
                <w:rFonts w:cs="Menlo Bold"/>
                <w:color w:val="000000" w:themeColor="text1"/>
                <w:lang w:val="fr-FR"/>
              </w:rPr>
              <w:t>télédiastolique</w:t>
            </w:r>
            <w:proofErr w:type="spellEnd"/>
            <w:r w:rsidRPr="008E56FD">
              <w:rPr>
                <w:rFonts w:cs="Menlo Bold"/>
                <w:color w:val="000000" w:themeColor="text1"/>
                <w:lang w:val="fr-FR"/>
              </w:rPr>
              <w:t xml:space="preserve"> inversé</w:t>
            </w:r>
          </w:p>
          <w:p w14:paraId="7EC12B44"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Flux </w:t>
            </w:r>
            <w:proofErr w:type="spellStart"/>
            <w:r w:rsidRPr="008E56FD">
              <w:rPr>
                <w:rFonts w:cs="Menlo Bold"/>
                <w:color w:val="000000" w:themeColor="text1"/>
                <w:lang w:val="fr-FR"/>
              </w:rPr>
              <w:t>télédiastolique</w:t>
            </w:r>
            <w:proofErr w:type="spellEnd"/>
            <w:r w:rsidRPr="008E56FD">
              <w:rPr>
                <w:rFonts w:cs="Menlo Bold"/>
                <w:color w:val="000000" w:themeColor="text1"/>
                <w:lang w:val="fr-FR"/>
              </w:rPr>
              <w:t xml:space="preserve"> absent </w:t>
            </w:r>
          </w:p>
          <w:p w14:paraId="53A5CDF5" w14:textId="77777777" w:rsidR="00157390" w:rsidRPr="008E56FD" w:rsidRDefault="00157390" w:rsidP="008E56FD">
            <w:pPr>
              <w:rPr>
                <w:rFonts w:cs="Menlo Bold"/>
                <w:color w:val="000000" w:themeColor="text1"/>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Ne sait pas </w:t>
            </w:r>
          </w:p>
        </w:tc>
        <w:tc>
          <w:tcPr>
            <w:tcW w:w="4473" w:type="dxa"/>
            <w:gridSpan w:val="4"/>
          </w:tcPr>
          <w:p w14:paraId="1ADB0C65" w14:textId="77777777" w:rsidR="00157390" w:rsidRPr="008E56FD" w:rsidRDefault="00157390" w:rsidP="008E56FD">
            <w:pPr>
              <w:rPr>
                <w:rFonts w:cs="Menlo Bold"/>
                <w:color w:val="000000" w:themeColor="text1"/>
                <w:lang w:val="fr-FR"/>
              </w:rPr>
            </w:pPr>
            <w:r w:rsidRPr="008E56FD">
              <w:rPr>
                <w:rFonts w:cs="Menlo Bold"/>
                <w:color w:val="000000" w:themeColor="text1"/>
                <w:lang w:val="fr-FR"/>
              </w:rPr>
              <w:t>Index de résistance (IR)</w:t>
            </w:r>
          </w:p>
          <w:p w14:paraId="607730BE" w14:textId="77777777" w:rsidR="00157390" w:rsidRPr="008E56FD" w:rsidRDefault="00157390" w:rsidP="008E56FD">
            <w:pPr>
              <w:rPr>
                <w:rFonts w:cs="Menlo Bold"/>
                <w:color w:val="000000" w:themeColor="text1"/>
                <w:lang w:val="fr-FR"/>
              </w:rPr>
            </w:pPr>
            <w:r w:rsidRPr="008E56FD">
              <w:rPr>
                <w:rFonts w:cs="Menlo Bold"/>
                <w:color w:val="000000" w:themeColor="text1"/>
                <w:lang w:val="fr-FR"/>
              </w:rPr>
              <w:t xml:space="preserve">Index de </w:t>
            </w:r>
            <w:proofErr w:type="spellStart"/>
            <w:r w:rsidRPr="008E56FD">
              <w:rPr>
                <w:rFonts w:cs="Menlo Bold"/>
                <w:color w:val="000000" w:themeColor="text1"/>
                <w:lang w:val="fr-FR"/>
              </w:rPr>
              <w:t>pulsatilité</w:t>
            </w:r>
            <w:proofErr w:type="spellEnd"/>
            <w:r w:rsidRPr="008E56FD">
              <w:rPr>
                <w:rFonts w:cs="Menlo Bold"/>
                <w:color w:val="000000" w:themeColor="text1"/>
                <w:lang w:val="fr-FR"/>
              </w:rPr>
              <w:t xml:space="preserve"> (IP)</w:t>
            </w:r>
          </w:p>
        </w:tc>
      </w:tr>
      <w:tr w:rsidR="00157390" w:rsidRPr="005C5D2F" w14:paraId="3BC394CB" w14:textId="77777777" w:rsidTr="008E56FD">
        <w:tc>
          <w:tcPr>
            <w:tcW w:w="2685" w:type="dxa"/>
          </w:tcPr>
          <w:p w14:paraId="294FD3B7" w14:textId="77777777" w:rsidR="00157390" w:rsidRPr="008E56FD" w:rsidRDefault="00157390" w:rsidP="008E56FD">
            <w:pPr>
              <w:rPr>
                <w:lang w:val="fr-FR"/>
              </w:rPr>
            </w:pPr>
          </w:p>
        </w:tc>
        <w:tc>
          <w:tcPr>
            <w:tcW w:w="7771" w:type="dxa"/>
            <w:gridSpan w:val="8"/>
          </w:tcPr>
          <w:p w14:paraId="7679DA96" w14:textId="77777777" w:rsidR="00157390" w:rsidRPr="008E56FD" w:rsidRDefault="00157390" w:rsidP="008E56FD">
            <w:pPr>
              <w:rPr>
                <w:rFonts w:cs="Menlo Bold"/>
                <w:color w:val="000000" w:themeColor="text1"/>
                <w:lang w:val="fr-FR"/>
              </w:rPr>
            </w:pPr>
          </w:p>
        </w:tc>
      </w:tr>
    </w:tbl>
    <w:p w14:paraId="59300397" w14:textId="77777777" w:rsidR="008E56FD" w:rsidRPr="008E56FD" w:rsidRDefault="008E56FD" w:rsidP="008E56FD">
      <w:pPr>
        <w:spacing w:after="0" w:line="240" w:lineRule="auto"/>
        <w:rPr>
          <w:b/>
          <w:bCs/>
          <w:caps/>
          <w:lang w:val="fr-FR"/>
        </w:rPr>
      </w:pPr>
      <w:r w:rsidRPr="008E56FD">
        <w:rPr>
          <w:b/>
          <w:bCs/>
          <w:caps/>
          <w:lang w:val="fr-FR"/>
        </w:rPr>
        <w:t>2) Autres explorations</w:t>
      </w:r>
    </w:p>
    <w:tbl>
      <w:tblPr>
        <w:tblStyle w:val="TableGrid"/>
        <w:tblW w:w="0" w:type="auto"/>
        <w:tblLook w:val="04A0" w:firstRow="1" w:lastRow="0" w:firstColumn="1" w:lastColumn="0" w:noHBand="0" w:noVBand="1"/>
      </w:tblPr>
      <w:tblGrid>
        <w:gridCol w:w="2660"/>
        <w:gridCol w:w="2297"/>
        <w:gridCol w:w="3231"/>
        <w:gridCol w:w="2268"/>
      </w:tblGrid>
      <w:tr w:rsidR="008E56FD" w:rsidRPr="00BD4F38" w14:paraId="32861B22" w14:textId="77777777" w:rsidTr="00BD4F38">
        <w:tc>
          <w:tcPr>
            <w:tcW w:w="2660" w:type="dxa"/>
          </w:tcPr>
          <w:p w14:paraId="22069B83" w14:textId="7D3419A0" w:rsidR="008E56FD" w:rsidRPr="008E56FD" w:rsidRDefault="00BD4F38" w:rsidP="008E56FD">
            <w:pPr>
              <w:rPr>
                <w:lang w:val="fr-FR"/>
              </w:rPr>
            </w:pPr>
            <w:r>
              <w:rPr>
                <w:lang w:val="fr-FR"/>
              </w:rPr>
              <w:t xml:space="preserve">55. </w:t>
            </w:r>
            <w:r w:rsidR="008E56FD" w:rsidRPr="008E56FD">
              <w:rPr>
                <w:lang w:val="fr-FR"/>
              </w:rPr>
              <w:t xml:space="preserve">Amniocentèse </w:t>
            </w:r>
          </w:p>
          <w:p w14:paraId="7288BA64" w14:textId="77777777" w:rsidR="008E56FD" w:rsidRPr="008E56FD" w:rsidRDefault="008E56FD" w:rsidP="008E56FD">
            <w:pPr>
              <w:rPr>
                <w:lang w:val="fr-FR"/>
              </w:rPr>
            </w:pPr>
            <w:r w:rsidRPr="008E56FD">
              <w:rPr>
                <w:lang w:val="fr-FR"/>
              </w:rPr>
              <w:t>Date de l’amniocentèse</w:t>
            </w:r>
          </w:p>
          <w:p w14:paraId="02638B50" w14:textId="77777777" w:rsidR="008E56FD" w:rsidRPr="008E56FD" w:rsidRDefault="008E56FD" w:rsidP="008E56FD">
            <w:pPr>
              <w:rPr>
                <w:lang w:val="fr-FR"/>
              </w:rPr>
            </w:pPr>
            <w:r w:rsidRPr="008E56FD">
              <w:rPr>
                <w:lang w:val="fr-FR"/>
              </w:rPr>
              <w:t>(JJ/MM/AAAA)</w:t>
            </w:r>
          </w:p>
          <w:p w14:paraId="3FE42EA4" w14:textId="77777777" w:rsidR="008E56FD" w:rsidRPr="008E56FD" w:rsidRDefault="008E56FD" w:rsidP="008E56FD">
            <w:pPr>
              <w:rPr>
                <w:lang w:val="fr-FR"/>
              </w:rPr>
            </w:pPr>
            <w:r w:rsidRPr="008E56FD">
              <w:rPr>
                <w:lang w:val="fr-FR"/>
              </w:rPr>
              <w:t>___/___/20____</w:t>
            </w:r>
          </w:p>
        </w:tc>
        <w:tc>
          <w:tcPr>
            <w:tcW w:w="2297" w:type="dxa"/>
          </w:tcPr>
          <w:p w14:paraId="2FDE145C"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 faite</w:t>
            </w:r>
          </w:p>
          <w:p w14:paraId="75BFE28A"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Normale</w:t>
            </w:r>
          </w:p>
          <w:p w14:paraId="5D62AF28"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Anormale</w:t>
            </w:r>
          </w:p>
          <w:p w14:paraId="2DE68872"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c>
          <w:tcPr>
            <w:tcW w:w="3231" w:type="dxa"/>
          </w:tcPr>
          <w:p w14:paraId="000D3B02" w14:textId="77777777" w:rsidR="008E56FD" w:rsidRPr="008E56FD" w:rsidRDefault="008E56FD" w:rsidP="008E56FD">
            <w:pPr>
              <w:rPr>
                <w:lang w:val="fr-FR"/>
              </w:rPr>
            </w:pPr>
            <w:r w:rsidRPr="008E56FD">
              <w:rPr>
                <w:lang w:val="fr-FR"/>
              </w:rPr>
              <w:t xml:space="preserve">Si anormale, merci d’indiquer les résultats principaux : </w:t>
            </w:r>
          </w:p>
        </w:tc>
        <w:tc>
          <w:tcPr>
            <w:tcW w:w="2268" w:type="dxa"/>
          </w:tcPr>
          <w:p w14:paraId="169D7B0B" w14:textId="77777777" w:rsidR="008E56FD" w:rsidRPr="008E56FD" w:rsidRDefault="008E56FD" w:rsidP="008E56FD">
            <w:pPr>
              <w:rPr>
                <w:lang w:val="fr-FR"/>
              </w:rPr>
            </w:pPr>
          </w:p>
        </w:tc>
      </w:tr>
      <w:tr w:rsidR="008E56FD" w:rsidRPr="008E56FD" w14:paraId="0BEEFA18" w14:textId="77777777" w:rsidTr="00BD4F38">
        <w:tc>
          <w:tcPr>
            <w:tcW w:w="2660" w:type="dxa"/>
          </w:tcPr>
          <w:p w14:paraId="5DCBA915" w14:textId="52C7FD45" w:rsidR="008E56FD" w:rsidRPr="008E56FD" w:rsidRDefault="00BD4F38" w:rsidP="008E56FD">
            <w:pPr>
              <w:rPr>
                <w:lang w:val="fr-FR"/>
              </w:rPr>
            </w:pPr>
            <w:r>
              <w:rPr>
                <w:lang w:val="fr-FR"/>
              </w:rPr>
              <w:t xml:space="preserve">56. </w:t>
            </w:r>
            <w:r w:rsidR="008E56FD" w:rsidRPr="008E56FD">
              <w:rPr>
                <w:lang w:val="fr-FR"/>
              </w:rPr>
              <w:t>Autre(s) exploration(s) intra-utérine(s)</w:t>
            </w:r>
          </w:p>
          <w:p w14:paraId="69226810" w14:textId="77777777" w:rsidR="008E56FD" w:rsidRPr="008E56FD" w:rsidRDefault="008E56FD" w:rsidP="008E56FD">
            <w:pPr>
              <w:rPr>
                <w:lang w:val="fr-FR"/>
              </w:rPr>
            </w:pPr>
            <w:r w:rsidRPr="008E56FD">
              <w:rPr>
                <w:lang w:val="fr-FR"/>
              </w:rPr>
              <w:t xml:space="preserve">Date </w:t>
            </w:r>
          </w:p>
          <w:p w14:paraId="67FF1B0E" w14:textId="77777777" w:rsidR="008E56FD" w:rsidRPr="008E56FD" w:rsidRDefault="008E56FD" w:rsidP="008E56FD">
            <w:pPr>
              <w:rPr>
                <w:lang w:val="fr-FR"/>
              </w:rPr>
            </w:pPr>
            <w:r w:rsidRPr="008E56FD">
              <w:rPr>
                <w:lang w:val="fr-FR"/>
              </w:rPr>
              <w:t>(JJ/MM/AAAA)</w:t>
            </w:r>
          </w:p>
          <w:p w14:paraId="40BDE1D8" w14:textId="77777777" w:rsidR="008E56FD" w:rsidRPr="008E56FD" w:rsidRDefault="008E56FD" w:rsidP="008E56FD">
            <w:pPr>
              <w:rPr>
                <w:lang w:val="fr-FR"/>
              </w:rPr>
            </w:pPr>
            <w:r w:rsidRPr="008E56FD">
              <w:rPr>
                <w:lang w:val="fr-FR"/>
              </w:rPr>
              <w:t>___/___/20____</w:t>
            </w:r>
          </w:p>
        </w:tc>
        <w:tc>
          <w:tcPr>
            <w:tcW w:w="2297" w:type="dxa"/>
          </w:tcPr>
          <w:p w14:paraId="4F8DFBAD"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 faite</w:t>
            </w:r>
          </w:p>
          <w:p w14:paraId="14FCFE62"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Normale</w:t>
            </w:r>
          </w:p>
          <w:p w14:paraId="48B7A39B"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Anormale</w:t>
            </w:r>
          </w:p>
          <w:p w14:paraId="480C5F61"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c>
          <w:tcPr>
            <w:tcW w:w="3231" w:type="dxa"/>
          </w:tcPr>
          <w:p w14:paraId="1DB3DF90" w14:textId="77777777" w:rsidR="008E56FD" w:rsidRPr="008E56FD" w:rsidRDefault="008E56FD" w:rsidP="008E56FD">
            <w:pPr>
              <w:rPr>
                <w:lang w:val="fr-FR"/>
              </w:rPr>
            </w:pPr>
            <w:r w:rsidRPr="008E56FD">
              <w:rPr>
                <w:lang w:val="fr-FR"/>
              </w:rPr>
              <w:t xml:space="preserve">Si oui, merci d’indiquer les explorations effectuées et leurs résultats principaux : </w:t>
            </w:r>
          </w:p>
        </w:tc>
        <w:tc>
          <w:tcPr>
            <w:tcW w:w="2268" w:type="dxa"/>
          </w:tcPr>
          <w:p w14:paraId="18944A31" w14:textId="77777777" w:rsidR="008E56FD" w:rsidRPr="008E56FD" w:rsidRDefault="008E56FD" w:rsidP="008E56FD">
            <w:pPr>
              <w:rPr>
                <w:lang w:val="fr-FR"/>
              </w:rPr>
            </w:pPr>
          </w:p>
        </w:tc>
      </w:tr>
      <w:tr w:rsidR="008E56FD" w:rsidRPr="008E56FD" w14:paraId="532904DD" w14:textId="77777777" w:rsidTr="00BD4F38">
        <w:tc>
          <w:tcPr>
            <w:tcW w:w="2660" w:type="dxa"/>
          </w:tcPr>
          <w:p w14:paraId="69FD1859" w14:textId="77777777" w:rsidR="008E56FD" w:rsidRPr="008E56FD" w:rsidRDefault="008E56FD" w:rsidP="008E56FD">
            <w:pPr>
              <w:rPr>
                <w:lang w:val="fr-FR"/>
              </w:rPr>
            </w:pPr>
            <w:r w:rsidRPr="008E56FD">
              <w:rPr>
                <w:lang w:val="fr-FR"/>
              </w:rPr>
              <w:t>Autre(s) exploration(s) intra-utérine(s)</w:t>
            </w:r>
          </w:p>
          <w:p w14:paraId="2D9BFFED" w14:textId="77777777" w:rsidR="008E56FD" w:rsidRPr="008E56FD" w:rsidRDefault="008E56FD" w:rsidP="008E56FD">
            <w:pPr>
              <w:rPr>
                <w:lang w:val="fr-FR"/>
              </w:rPr>
            </w:pPr>
            <w:r w:rsidRPr="008E56FD">
              <w:rPr>
                <w:lang w:val="fr-FR"/>
              </w:rPr>
              <w:t xml:space="preserve">Date </w:t>
            </w:r>
          </w:p>
          <w:p w14:paraId="54B5E8A9" w14:textId="77777777" w:rsidR="008E56FD" w:rsidRPr="008E56FD" w:rsidRDefault="008E56FD" w:rsidP="008E56FD">
            <w:pPr>
              <w:rPr>
                <w:lang w:val="fr-FR"/>
              </w:rPr>
            </w:pPr>
            <w:r w:rsidRPr="008E56FD">
              <w:rPr>
                <w:lang w:val="fr-FR"/>
              </w:rPr>
              <w:t>(JJ/MM/AAAA)</w:t>
            </w:r>
          </w:p>
          <w:p w14:paraId="61AB72C2" w14:textId="77777777" w:rsidR="008E56FD" w:rsidRPr="008E56FD" w:rsidRDefault="008E56FD" w:rsidP="008E56FD">
            <w:pPr>
              <w:rPr>
                <w:lang w:val="fr-FR"/>
              </w:rPr>
            </w:pPr>
            <w:r w:rsidRPr="008E56FD">
              <w:rPr>
                <w:lang w:val="fr-FR"/>
              </w:rPr>
              <w:t>___/___/20____</w:t>
            </w:r>
          </w:p>
        </w:tc>
        <w:tc>
          <w:tcPr>
            <w:tcW w:w="2297" w:type="dxa"/>
          </w:tcPr>
          <w:p w14:paraId="095E74BD"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 faite</w:t>
            </w:r>
          </w:p>
          <w:p w14:paraId="07B13E98"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Normale</w:t>
            </w:r>
          </w:p>
          <w:p w14:paraId="35BB0F15"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Anormale</w:t>
            </w:r>
          </w:p>
          <w:p w14:paraId="643E6581"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c>
          <w:tcPr>
            <w:tcW w:w="3231" w:type="dxa"/>
          </w:tcPr>
          <w:p w14:paraId="48C8EDA4" w14:textId="77777777" w:rsidR="008E56FD" w:rsidRPr="008E56FD" w:rsidRDefault="008E56FD" w:rsidP="008E56FD">
            <w:pPr>
              <w:rPr>
                <w:lang w:val="fr-FR"/>
              </w:rPr>
            </w:pPr>
            <w:r w:rsidRPr="008E56FD">
              <w:rPr>
                <w:lang w:val="fr-FR"/>
              </w:rPr>
              <w:t xml:space="preserve">Si oui, merci d’indiquer les explorations effectuées et leurs résultats principaux : </w:t>
            </w:r>
          </w:p>
        </w:tc>
        <w:tc>
          <w:tcPr>
            <w:tcW w:w="2268" w:type="dxa"/>
          </w:tcPr>
          <w:p w14:paraId="5F517602" w14:textId="77777777" w:rsidR="008E56FD" w:rsidRPr="008E56FD" w:rsidRDefault="008E56FD" w:rsidP="008E56FD">
            <w:pPr>
              <w:rPr>
                <w:lang w:val="fr-FR"/>
              </w:rPr>
            </w:pPr>
          </w:p>
        </w:tc>
      </w:tr>
      <w:tr w:rsidR="008E56FD" w:rsidRPr="008E56FD" w14:paraId="6930ECDF" w14:textId="77777777" w:rsidTr="00BD4F38">
        <w:tc>
          <w:tcPr>
            <w:tcW w:w="2660" w:type="dxa"/>
          </w:tcPr>
          <w:p w14:paraId="67AC7FD4" w14:textId="77777777" w:rsidR="008E56FD" w:rsidRPr="008E56FD" w:rsidRDefault="008E56FD" w:rsidP="008E56FD">
            <w:pPr>
              <w:rPr>
                <w:lang w:val="fr-FR"/>
              </w:rPr>
            </w:pPr>
            <w:r w:rsidRPr="008E56FD">
              <w:rPr>
                <w:lang w:val="fr-FR"/>
              </w:rPr>
              <w:t>Autre(s) exploration(s)</w:t>
            </w:r>
          </w:p>
          <w:p w14:paraId="5FB0D748" w14:textId="77777777" w:rsidR="008E56FD" w:rsidRPr="008E56FD" w:rsidRDefault="008E56FD" w:rsidP="008E56FD">
            <w:pPr>
              <w:rPr>
                <w:lang w:val="fr-FR"/>
              </w:rPr>
            </w:pPr>
            <w:r w:rsidRPr="008E56FD">
              <w:rPr>
                <w:lang w:val="fr-FR"/>
              </w:rPr>
              <w:t xml:space="preserve">Date </w:t>
            </w:r>
          </w:p>
          <w:p w14:paraId="1E3FDB3F" w14:textId="77777777" w:rsidR="008E56FD" w:rsidRPr="008E56FD" w:rsidRDefault="008E56FD" w:rsidP="008E56FD">
            <w:pPr>
              <w:rPr>
                <w:lang w:val="fr-FR"/>
              </w:rPr>
            </w:pPr>
            <w:r w:rsidRPr="008E56FD">
              <w:rPr>
                <w:lang w:val="fr-FR"/>
              </w:rPr>
              <w:t>(JJ/MM/AAAA)</w:t>
            </w:r>
          </w:p>
          <w:p w14:paraId="12CABD8E" w14:textId="77777777" w:rsidR="008E56FD" w:rsidRPr="008E56FD" w:rsidRDefault="008E56FD" w:rsidP="008E56FD">
            <w:pPr>
              <w:rPr>
                <w:lang w:val="fr-FR"/>
              </w:rPr>
            </w:pPr>
            <w:r w:rsidRPr="008E56FD">
              <w:rPr>
                <w:lang w:val="fr-FR"/>
              </w:rPr>
              <w:t>___/___/20____</w:t>
            </w:r>
          </w:p>
        </w:tc>
        <w:tc>
          <w:tcPr>
            <w:tcW w:w="2297" w:type="dxa"/>
          </w:tcPr>
          <w:p w14:paraId="06D6B6D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Non faite</w:t>
            </w:r>
          </w:p>
          <w:p w14:paraId="76324B05"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Normale</w:t>
            </w:r>
          </w:p>
          <w:p w14:paraId="0274FFF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Anormale</w:t>
            </w:r>
          </w:p>
          <w:p w14:paraId="5D8D92CE"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Ne sait pas</w:t>
            </w:r>
          </w:p>
        </w:tc>
        <w:tc>
          <w:tcPr>
            <w:tcW w:w="3231" w:type="dxa"/>
          </w:tcPr>
          <w:p w14:paraId="1B45D962" w14:textId="77777777" w:rsidR="008E56FD" w:rsidRPr="008E56FD" w:rsidRDefault="008E56FD" w:rsidP="008E56FD">
            <w:pPr>
              <w:rPr>
                <w:lang w:val="fr-FR"/>
              </w:rPr>
            </w:pPr>
            <w:r w:rsidRPr="008E56FD">
              <w:rPr>
                <w:lang w:val="fr-FR"/>
              </w:rPr>
              <w:t xml:space="preserve">Si oui, merci d’indiquer les explorations effectuées et leurs résultats principaux : </w:t>
            </w:r>
          </w:p>
        </w:tc>
        <w:tc>
          <w:tcPr>
            <w:tcW w:w="2268" w:type="dxa"/>
          </w:tcPr>
          <w:p w14:paraId="61B14856" w14:textId="77777777" w:rsidR="008E56FD" w:rsidRPr="008E56FD" w:rsidRDefault="008E56FD" w:rsidP="008E56FD">
            <w:pPr>
              <w:rPr>
                <w:lang w:val="fr-FR"/>
              </w:rPr>
            </w:pPr>
          </w:p>
        </w:tc>
      </w:tr>
    </w:tbl>
    <w:p w14:paraId="14FC1ADB" w14:textId="77777777" w:rsidR="008E56FD" w:rsidRPr="008E56FD" w:rsidRDefault="008E56FD" w:rsidP="008E56FD">
      <w:pPr>
        <w:spacing w:after="0" w:line="240" w:lineRule="auto"/>
        <w:rPr>
          <w:b/>
          <w:bCs/>
          <w:caps/>
          <w:lang w:val="fr-FR"/>
        </w:rPr>
      </w:pPr>
      <w:r w:rsidRPr="008E56FD">
        <w:rPr>
          <w:b/>
          <w:bCs/>
          <w:caps/>
          <w:lang w:val="fr-FR"/>
        </w:rPr>
        <w:t>3) Complications maternelles pendant la grossesse. Noter toutes les complications survenues pendant la grossesse</w:t>
      </w:r>
    </w:p>
    <w:tbl>
      <w:tblPr>
        <w:tblStyle w:val="TableGrid"/>
        <w:tblW w:w="10456" w:type="dxa"/>
        <w:tblLayout w:type="fixed"/>
        <w:tblLook w:val="04A0" w:firstRow="1" w:lastRow="0" w:firstColumn="1" w:lastColumn="0" w:noHBand="0" w:noVBand="1"/>
      </w:tblPr>
      <w:tblGrid>
        <w:gridCol w:w="2933"/>
        <w:gridCol w:w="2125"/>
        <w:gridCol w:w="3130"/>
        <w:gridCol w:w="2268"/>
      </w:tblGrid>
      <w:tr w:rsidR="008E56FD" w:rsidRPr="008E56FD" w14:paraId="7782B321" w14:textId="77777777" w:rsidTr="00B341A2">
        <w:tc>
          <w:tcPr>
            <w:tcW w:w="10456" w:type="dxa"/>
            <w:gridSpan w:val="4"/>
          </w:tcPr>
          <w:p w14:paraId="524B2CB9" w14:textId="77777777" w:rsidR="008E56FD" w:rsidRPr="008E56FD" w:rsidRDefault="008E56FD" w:rsidP="008E56FD">
            <w:pPr>
              <w:rPr>
                <w:lang w:val="fr-FR"/>
              </w:rPr>
            </w:pPr>
            <w:r w:rsidRPr="008E56FD">
              <w:rPr>
                <w:lang w:val="fr-FR"/>
              </w:rPr>
              <w:t>Comorbidités</w:t>
            </w:r>
          </w:p>
          <w:p w14:paraId="6C11875C" w14:textId="28FFA8C0" w:rsidR="008E56FD" w:rsidRPr="008E56FD" w:rsidRDefault="008E56FD" w:rsidP="008E56FD">
            <w:pPr>
              <w:rPr>
                <w:lang w:val="fr-FR"/>
              </w:rPr>
            </w:pPr>
            <w:r w:rsidRPr="008E56FD">
              <w:rPr>
                <w:lang w:val="fr-FR"/>
              </w:rPr>
              <w:t>Pendant la grossesse une ou plusieurs des affections suivantes a (ont) été diagnostiquée(s) ou traitée(s) :</w:t>
            </w:r>
          </w:p>
        </w:tc>
      </w:tr>
      <w:tr w:rsidR="008E56FD" w:rsidRPr="008E56FD" w14:paraId="63DFCE46" w14:textId="77777777" w:rsidTr="008E56FD">
        <w:tc>
          <w:tcPr>
            <w:tcW w:w="2933" w:type="dxa"/>
          </w:tcPr>
          <w:p w14:paraId="6C1EE99A" w14:textId="4A735373" w:rsidR="008E56FD" w:rsidRPr="008E56FD" w:rsidRDefault="00FA7009" w:rsidP="008E56FD">
            <w:pPr>
              <w:rPr>
                <w:lang w:val="fr-FR"/>
              </w:rPr>
            </w:pPr>
            <w:r>
              <w:rPr>
                <w:lang w:val="fr-FR"/>
              </w:rPr>
              <w:t xml:space="preserve">57. </w:t>
            </w:r>
            <w:r w:rsidR="008E56FD" w:rsidRPr="008E56FD">
              <w:rPr>
                <w:lang w:val="fr-FR"/>
              </w:rPr>
              <w:t>Diabète sucré, pathologie thyroïdienne, autre affection endocrinienne</w:t>
            </w:r>
          </w:p>
        </w:tc>
        <w:tc>
          <w:tcPr>
            <w:tcW w:w="2125" w:type="dxa"/>
          </w:tcPr>
          <w:p w14:paraId="78F4B972"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5F7B3808"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15218139" w14:textId="77777777" w:rsidR="008E56FD" w:rsidRPr="008E56FD" w:rsidRDefault="008E56FD" w:rsidP="008E56FD">
            <w:pPr>
              <w:rPr>
                <w:color w:val="FF0000"/>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16713EA" w14:textId="45553C51" w:rsidR="008E56FD" w:rsidRPr="008E56FD" w:rsidRDefault="00FA7009" w:rsidP="008E56FD">
            <w:pPr>
              <w:rPr>
                <w:lang w:val="fr-FR"/>
              </w:rPr>
            </w:pPr>
            <w:r>
              <w:rPr>
                <w:lang w:val="fr-FR"/>
              </w:rPr>
              <w:t xml:space="preserve">64. </w:t>
            </w:r>
            <w:r w:rsidR="008E56FD" w:rsidRPr="008E56FD">
              <w:rPr>
                <w:lang w:val="fr-FR"/>
              </w:rPr>
              <w:t>Infection respiratoire nécessitant un traitement antibiotique ou antiviral</w:t>
            </w:r>
          </w:p>
        </w:tc>
        <w:tc>
          <w:tcPr>
            <w:tcW w:w="2268" w:type="dxa"/>
          </w:tcPr>
          <w:p w14:paraId="2A73D84B"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393D7862"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064017DB"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5867149A" w14:textId="77777777" w:rsidTr="008E56FD">
        <w:tc>
          <w:tcPr>
            <w:tcW w:w="2933" w:type="dxa"/>
          </w:tcPr>
          <w:p w14:paraId="1BF94998" w14:textId="71F7CB96" w:rsidR="008E56FD" w:rsidRPr="008E56FD" w:rsidRDefault="00FA7009" w:rsidP="008E56FD">
            <w:pPr>
              <w:rPr>
                <w:lang w:val="fr-FR"/>
              </w:rPr>
            </w:pPr>
            <w:r>
              <w:rPr>
                <w:lang w:val="fr-FR"/>
              </w:rPr>
              <w:lastRenderedPageBreak/>
              <w:t xml:space="preserve">58. </w:t>
            </w:r>
            <w:r w:rsidR="008E56FD" w:rsidRPr="008E56FD">
              <w:rPr>
                <w:lang w:val="fr-FR"/>
              </w:rPr>
              <w:t xml:space="preserve">Affection(s) maligne(s), cancer(s) et/ou hémopathie(s) maligne(s) (leucémie et lymphome) </w:t>
            </w:r>
          </w:p>
        </w:tc>
        <w:tc>
          <w:tcPr>
            <w:tcW w:w="2125" w:type="dxa"/>
          </w:tcPr>
          <w:p w14:paraId="458910DA"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365863B9"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77F67297"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4970883" w14:textId="43DA798B" w:rsidR="008E56FD" w:rsidRPr="008E56FD" w:rsidRDefault="00FA7009" w:rsidP="008E56FD">
            <w:pPr>
              <w:rPr>
                <w:lang w:val="fr-FR"/>
              </w:rPr>
            </w:pPr>
            <w:r>
              <w:rPr>
                <w:lang w:val="fr-FR"/>
              </w:rPr>
              <w:t xml:space="preserve">65. </w:t>
            </w:r>
            <w:r w:rsidR="008E56FD" w:rsidRPr="008E56FD">
              <w:rPr>
                <w:lang w:val="fr-FR"/>
              </w:rPr>
              <w:t>Autre type d’infection nécessitant un traitement antibiotique ou antiviral</w:t>
            </w:r>
          </w:p>
        </w:tc>
        <w:tc>
          <w:tcPr>
            <w:tcW w:w="2268" w:type="dxa"/>
          </w:tcPr>
          <w:p w14:paraId="712E5497"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19701E3E"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7D44EDE3"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69847F3E" w14:textId="77777777" w:rsidTr="008E56FD">
        <w:tc>
          <w:tcPr>
            <w:tcW w:w="2933" w:type="dxa"/>
          </w:tcPr>
          <w:p w14:paraId="058E2A98" w14:textId="4A4A235E" w:rsidR="008E56FD" w:rsidRPr="008E56FD" w:rsidRDefault="00FA7009" w:rsidP="008E56FD">
            <w:pPr>
              <w:rPr>
                <w:lang w:val="fr-FR"/>
              </w:rPr>
            </w:pPr>
            <w:r>
              <w:rPr>
                <w:lang w:val="fr-FR"/>
              </w:rPr>
              <w:t xml:space="preserve">59. </w:t>
            </w:r>
            <w:r w:rsidR="008E56FD" w:rsidRPr="008E56FD">
              <w:rPr>
                <w:lang w:val="fr-FR"/>
              </w:rPr>
              <w:t>Cardiopathie</w:t>
            </w:r>
          </w:p>
        </w:tc>
        <w:tc>
          <w:tcPr>
            <w:tcW w:w="2125" w:type="dxa"/>
          </w:tcPr>
          <w:p w14:paraId="3A04CA1B"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64CA532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40E62910"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58C20F5F" w14:textId="2F75A343" w:rsidR="008E56FD" w:rsidRPr="008E56FD" w:rsidRDefault="00FA7009" w:rsidP="008E56FD">
            <w:pPr>
              <w:rPr>
                <w:lang w:val="fr-FR"/>
              </w:rPr>
            </w:pPr>
            <w:r>
              <w:rPr>
                <w:lang w:val="fr-FR"/>
              </w:rPr>
              <w:t xml:space="preserve">66. </w:t>
            </w:r>
            <w:r w:rsidR="008E56FD" w:rsidRPr="008E56FD">
              <w:rPr>
                <w:lang w:val="fr-FR"/>
              </w:rPr>
              <w:t>Porteuse d’un Streptocoque du groupe B</w:t>
            </w:r>
          </w:p>
        </w:tc>
        <w:tc>
          <w:tcPr>
            <w:tcW w:w="2268" w:type="dxa"/>
          </w:tcPr>
          <w:p w14:paraId="27D49112"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20CE260C"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1F967147"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22B36DEC" w14:textId="77777777" w:rsidTr="008E56FD">
        <w:tc>
          <w:tcPr>
            <w:tcW w:w="2933" w:type="dxa"/>
          </w:tcPr>
          <w:p w14:paraId="1B124E2F" w14:textId="193B99F4" w:rsidR="008E56FD" w:rsidRPr="008E56FD" w:rsidRDefault="00FA7009" w:rsidP="008E56FD">
            <w:pPr>
              <w:rPr>
                <w:lang w:val="fr-FR"/>
              </w:rPr>
            </w:pPr>
            <w:r>
              <w:rPr>
                <w:lang w:val="fr-FR"/>
              </w:rPr>
              <w:t xml:space="preserve">60. </w:t>
            </w:r>
            <w:r w:rsidR="008E56FD" w:rsidRPr="008E56FD">
              <w:rPr>
                <w:lang w:val="fr-FR"/>
              </w:rPr>
              <w:t>Epilepsie</w:t>
            </w:r>
          </w:p>
        </w:tc>
        <w:tc>
          <w:tcPr>
            <w:tcW w:w="2125" w:type="dxa"/>
          </w:tcPr>
          <w:p w14:paraId="284E20B1"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5848E1F1"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7F10CADD"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2438B34" w14:textId="4F050C0B" w:rsidR="008E56FD" w:rsidRPr="008E56FD" w:rsidRDefault="00FA7009" w:rsidP="008E56FD">
            <w:pPr>
              <w:rPr>
                <w:lang w:val="fr-FR"/>
              </w:rPr>
            </w:pPr>
            <w:r>
              <w:rPr>
                <w:lang w:val="fr-FR"/>
              </w:rPr>
              <w:t xml:space="preserve">67. </w:t>
            </w:r>
            <w:r w:rsidR="008E56FD" w:rsidRPr="008E56FD">
              <w:rPr>
                <w:lang w:val="fr-FR"/>
              </w:rPr>
              <w:t>SIDA ou sérologie VIH positive</w:t>
            </w:r>
          </w:p>
        </w:tc>
        <w:tc>
          <w:tcPr>
            <w:tcW w:w="2268" w:type="dxa"/>
          </w:tcPr>
          <w:p w14:paraId="34401ABD"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1A4E9E21"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551506D1"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1D624523" w14:textId="77777777" w:rsidTr="008E56FD">
        <w:tc>
          <w:tcPr>
            <w:tcW w:w="2933" w:type="dxa"/>
          </w:tcPr>
          <w:p w14:paraId="588CC316" w14:textId="1E8DE016" w:rsidR="008E56FD" w:rsidRPr="008E56FD" w:rsidRDefault="00FA7009" w:rsidP="008E56FD">
            <w:pPr>
              <w:rPr>
                <w:lang w:val="fr-FR"/>
              </w:rPr>
            </w:pPr>
            <w:r>
              <w:rPr>
                <w:lang w:val="fr-FR"/>
              </w:rPr>
              <w:t xml:space="preserve">61. </w:t>
            </w:r>
            <w:r w:rsidR="008E56FD" w:rsidRPr="008E56FD">
              <w:rPr>
                <w:lang w:val="fr-FR"/>
              </w:rPr>
              <w:t>Maladie mentale (par exemple : état dépressif)</w:t>
            </w:r>
          </w:p>
        </w:tc>
        <w:tc>
          <w:tcPr>
            <w:tcW w:w="2125" w:type="dxa"/>
          </w:tcPr>
          <w:p w14:paraId="2B25005B"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458B62F9"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0F60C1FA"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0DFE4D4B" w14:textId="0FABDF83" w:rsidR="008E56FD" w:rsidRPr="008E56FD" w:rsidRDefault="00FA7009" w:rsidP="008E56FD">
            <w:pPr>
              <w:rPr>
                <w:lang w:val="fr-FR"/>
              </w:rPr>
            </w:pPr>
            <w:r>
              <w:rPr>
                <w:lang w:val="fr-FR"/>
              </w:rPr>
              <w:t xml:space="preserve">68. </w:t>
            </w:r>
            <w:r w:rsidR="008E56FD" w:rsidRPr="008E56FD">
              <w:rPr>
                <w:lang w:val="fr-FR"/>
              </w:rPr>
              <w:t>Infection génitale ou maladie sexuellement transmissible</w:t>
            </w:r>
          </w:p>
        </w:tc>
        <w:tc>
          <w:tcPr>
            <w:tcW w:w="2268" w:type="dxa"/>
          </w:tcPr>
          <w:p w14:paraId="6FE7F5E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30D2BACD"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1F551062"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0C2CA405" w14:textId="77777777" w:rsidTr="008E56FD">
        <w:tc>
          <w:tcPr>
            <w:tcW w:w="2933" w:type="dxa"/>
          </w:tcPr>
          <w:p w14:paraId="5E0318C5" w14:textId="6EC2EA65" w:rsidR="008E56FD" w:rsidRPr="008E56FD" w:rsidRDefault="00C43B2D" w:rsidP="008E56FD">
            <w:pPr>
              <w:rPr>
                <w:lang w:val="fr-FR"/>
              </w:rPr>
            </w:pPr>
            <w:r>
              <w:rPr>
                <w:lang w:val="fr-FR"/>
              </w:rPr>
              <w:t xml:space="preserve">62. </w:t>
            </w:r>
            <w:r w:rsidR="008E56FD" w:rsidRPr="008E56FD">
              <w:rPr>
                <w:lang w:val="fr-FR"/>
              </w:rPr>
              <w:t>Pyélonéphrite ou autre affection rénale</w:t>
            </w:r>
          </w:p>
        </w:tc>
        <w:tc>
          <w:tcPr>
            <w:tcW w:w="2125" w:type="dxa"/>
          </w:tcPr>
          <w:p w14:paraId="37DA1B3A"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45535BDC"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29F7CDF5"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22A4EAF9" w14:textId="14D7BB99" w:rsidR="008E56FD" w:rsidRPr="008E56FD" w:rsidRDefault="00C43B2D" w:rsidP="00DC4698">
            <w:pPr>
              <w:rPr>
                <w:lang w:val="fr-FR"/>
              </w:rPr>
            </w:pPr>
            <w:r>
              <w:rPr>
                <w:lang w:val="fr-FR"/>
              </w:rPr>
              <w:t xml:space="preserve">69. </w:t>
            </w:r>
            <w:r w:rsidR="008E56FD" w:rsidRPr="008E56FD">
              <w:rPr>
                <w:lang w:val="fr-FR"/>
              </w:rPr>
              <w:t xml:space="preserve">Cholestase </w:t>
            </w:r>
          </w:p>
        </w:tc>
        <w:tc>
          <w:tcPr>
            <w:tcW w:w="2268" w:type="dxa"/>
          </w:tcPr>
          <w:p w14:paraId="2BD72A6D" w14:textId="77777777" w:rsidR="008E56FD" w:rsidRPr="008E56FD" w:rsidRDefault="008E56FD" w:rsidP="008E56FD">
            <w:pPr>
              <w:rPr>
                <w:lang w:val="fr-FR"/>
              </w:rPr>
            </w:pPr>
            <w:r w:rsidRPr="008E56FD">
              <w:rPr>
                <w:rFonts w:ascii="Segoe UI Symbol" w:hAnsi="Segoe UI Symbol" w:cs="Segoe UI Symbol"/>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78835483"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614E1947"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6E996C12" w14:textId="77777777" w:rsidTr="008E56FD">
        <w:tc>
          <w:tcPr>
            <w:tcW w:w="2933" w:type="dxa"/>
          </w:tcPr>
          <w:p w14:paraId="279D0486" w14:textId="46A72232" w:rsidR="008E56FD" w:rsidRPr="008E56FD" w:rsidRDefault="00C43B2D" w:rsidP="008E56FD">
            <w:pPr>
              <w:rPr>
                <w:lang w:val="fr-FR"/>
              </w:rPr>
            </w:pPr>
            <w:r>
              <w:rPr>
                <w:lang w:val="fr-FR"/>
              </w:rPr>
              <w:t xml:space="preserve">63. </w:t>
            </w:r>
            <w:r w:rsidR="008E56FD" w:rsidRPr="008E56FD">
              <w:rPr>
                <w:lang w:val="fr-FR"/>
              </w:rPr>
              <w:t>Infection urinaire du bas appareil nécessitant une antibiothérapie</w:t>
            </w:r>
          </w:p>
        </w:tc>
        <w:tc>
          <w:tcPr>
            <w:tcW w:w="2125" w:type="dxa"/>
          </w:tcPr>
          <w:p w14:paraId="4DC33EB4"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564957CE"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56BA6090"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7174F46" w14:textId="3344917C" w:rsidR="008E56FD" w:rsidRPr="008E56FD" w:rsidRDefault="00C43B2D" w:rsidP="008E56FD">
            <w:pPr>
              <w:rPr>
                <w:lang w:val="fr-FR"/>
              </w:rPr>
            </w:pPr>
            <w:r>
              <w:rPr>
                <w:lang w:val="fr-FR"/>
              </w:rPr>
              <w:t xml:space="preserve">70. </w:t>
            </w:r>
            <w:r w:rsidR="008E56FD" w:rsidRPr="008E56FD">
              <w:rPr>
                <w:lang w:val="fr-FR"/>
              </w:rPr>
              <w:t>Toute autre affection médicale ou chirurgicale nécessitant un traitement ou un avis spécialisé/complémentaire</w:t>
            </w:r>
          </w:p>
        </w:tc>
        <w:tc>
          <w:tcPr>
            <w:tcW w:w="2268" w:type="dxa"/>
          </w:tcPr>
          <w:p w14:paraId="64491DE6"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640CE8DA"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5E4DED67"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26435AA8" w14:textId="77777777" w:rsidTr="008E56FD">
        <w:tc>
          <w:tcPr>
            <w:tcW w:w="2933" w:type="dxa"/>
          </w:tcPr>
          <w:p w14:paraId="0ED3DEB6" w14:textId="77777777" w:rsidR="008E56FD" w:rsidRPr="008E56FD" w:rsidRDefault="008E56FD" w:rsidP="008E56FD">
            <w:pPr>
              <w:rPr>
                <w:lang w:val="fr-FR"/>
              </w:rPr>
            </w:pPr>
          </w:p>
        </w:tc>
        <w:tc>
          <w:tcPr>
            <w:tcW w:w="2125" w:type="dxa"/>
          </w:tcPr>
          <w:p w14:paraId="71139C71" w14:textId="77777777" w:rsidR="008E56FD" w:rsidRPr="008E56FD" w:rsidRDefault="008E56FD" w:rsidP="008E56FD">
            <w:pPr>
              <w:rPr>
                <w:lang w:val="fr-FR"/>
              </w:rPr>
            </w:pPr>
          </w:p>
        </w:tc>
        <w:tc>
          <w:tcPr>
            <w:tcW w:w="3130" w:type="dxa"/>
          </w:tcPr>
          <w:p w14:paraId="1865A153" w14:textId="688DFEA9" w:rsidR="008E56FD" w:rsidRPr="008E56FD" w:rsidRDefault="00C43B2D" w:rsidP="008E56FD">
            <w:pPr>
              <w:rPr>
                <w:lang w:val="fr-FR"/>
              </w:rPr>
            </w:pPr>
            <w:r>
              <w:rPr>
                <w:lang w:val="fr-FR"/>
              </w:rPr>
              <w:t xml:space="preserve">71. </w:t>
            </w:r>
            <w:r w:rsidR="008E56FD" w:rsidRPr="008E56FD">
              <w:rPr>
                <w:lang w:val="fr-FR"/>
              </w:rPr>
              <w:t xml:space="preserve">Tout autre accident médical ou traumatisme maternelle nécessitant une hospitalisation ou un avis dans un </w:t>
            </w:r>
            <w:r w:rsidR="008E56FD" w:rsidRPr="00DC4698">
              <w:rPr>
                <w:color w:val="000000" w:themeColor="text1"/>
                <w:lang w:val="fr-FR"/>
              </w:rPr>
              <w:t>autre centre de soins plus approprié</w:t>
            </w:r>
          </w:p>
        </w:tc>
        <w:tc>
          <w:tcPr>
            <w:tcW w:w="2268" w:type="dxa"/>
          </w:tcPr>
          <w:p w14:paraId="0DEAB3D0"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0000F10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3F2C6C4B"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5C5D2F" w14:paraId="1F544800" w14:textId="77777777" w:rsidTr="00B341A2">
        <w:tc>
          <w:tcPr>
            <w:tcW w:w="10456" w:type="dxa"/>
            <w:gridSpan w:val="4"/>
          </w:tcPr>
          <w:p w14:paraId="6DC7A6BB" w14:textId="462BD806" w:rsidR="008E56FD" w:rsidRPr="008E56FD" w:rsidRDefault="008E56FD" w:rsidP="008E56FD">
            <w:pPr>
              <w:rPr>
                <w:lang w:val="fr-FR"/>
              </w:rPr>
            </w:pPr>
            <w:r w:rsidRPr="008E56FD">
              <w:rPr>
                <w:lang w:val="fr-FR"/>
              </w:rPr>
              <w:t>Comorbidités liées à la grossesse. Pendant la grossesse, la patiente a-t-elle été prise en charge ou traitée pour une ou plusieurs des affections suivantes :</w:t>
            </w:r>
          </w:p>
        </w:tc>
      </w:tr>
      <w:tr w:rsidR="008E56FD" w:rsidRPr="008E56FD" w14:paraId="7646B28B" w14:textId="77777777" w:rsidTr="008E56FD">
        <w:tc>
          <w:tcPr>
            <w:tcW w:w="2933" w:type="dxa"/>
          </w:tcPr>
          <w:p w14:paraId="7F5AE969" w14:textId="2A6F9793" w:rsidR="008E56FD" w:rsidRPr="008E56FD" w:rsidRDefault="00C43B2D" w:rsidP="008E56FD">
            <w:pPr>
              <w:rPr>
                <w:lang w:val="fr-FR"/>
              </w:rPr>
            </w:pPr>
            <w:r>
              <w:rPr>
                <w:lang w:val="fr-FR"/>
              </w:rPr>
              <w:t xml:space="preserve">72. </w:t>
            </w:r>
            <w:r w:rsidR="008E56FD" w:rsidRPr="008E56FD">
              <w:rPr>
                <w:lang w:val="fr-FR"/>
              </w:rPr>
              <w:t>Vomissement sévère nécessitant une hospitalisation</w:t>
            </w:r>
          </w:p>
        </w:tc>
        <w:tc>
          <w:tcPr>
            <w:tcW w:w="2125" w:type="dxa"/>
          </w:tcPr>
          <w:p w14:paraId="5DB950F0"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2962E154"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516B1AB2"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14EC0DEF" w14:textId="1616B7C0" w:rsidR="008E56FD" w:rsidRPr="008E56FD" w:rsidRDefault="00C43B2D" w:rsidP="008E56FD">
            <w:pPr>
              <w:rPr>
                <w:lang w:val="fr-FR"/>
              </w:rPr>
            </w:pPr>
            <w:r>
              <w:rPr>
                <w:lang w:val="fr-FR"/>
              </w:rPr>
              <w:t xml:space="preserve">82. </w:t>
            </w:r>
            <w:r w:rsidR="008E56FD" w:rsidRPr="008E56FD">
              <w:rPr>
                <w:lang w:val="fr-FR"/>
              </w:rPr>
              <w:t>Anémie fœtale</w:t>
            </w:r>
          </w:p>
        </w:tc>
        <w:tc>
          <w:tcPr>
            <w:tcW w:w="2268" w:type="dxa"/>
          </w:tcPr>
          <w:p w14:paraId="3EDF598C"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197B33E4"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2682781D"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45F5E61D" w14:textId="77777777" w:rsidTr="008E56FD">
        <w:tc>
          <w:tcPr>
            <w:tcW w:w="2933" w:type="dxa"/>
          </w:tcPr>
          <w:p w14:paraId="113C7FAD" w14:textId="15E1A85F" w:rsidR="008E56FD" w:rsidRPr="008E56FD" w:rsidRDefault="001941E4" w:rsidP="008E56FD">
            <w:pPr>
              <w:rPr>
                <w:lang w:val="fr-FR"/>
              </w:rPr>
            </w:pPr>
            <w:r>
              <w:rPr>
                <w:lang w:val="fr-FR"/>
              </w:rPr>
              <w:t xml:space="preserve">73. </w:t>
            </w:r>
            <w:r w:rsidR="008E56FD" w:rsidRPr="008E56FD">
              <w:rPr>
                <w:lang w:val="fr-FR"/>
              </w:rPr>
              <w:t>Diabète gestationnel</w:t>
            </w:r>
          </w:p>
        </w:tc>
        <w:tc>
          <w:tcPr>
            <w:tcW w:w="2125" w:type="dxa"/>
          </w:tcPr>
          <w:p w14:paraId="58FAC904"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27FE8EFF"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6BC09FBB"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57BCB3A1" w14:textId="185F867F" w:rsidR="008E56FD" w:rsidRPr="008E56FD" w:rsidRDefault="001941E4" w:rsidP="008E56FD">
            <w:pPr>
              <w:rPr>
                <w:lang w:val="fr-FR"/>
              </w:rPr>
            </w:pPr>
            <w:r>
              <w:rPr>
                <w:lang w:val="fr-FR"/>
              </w:rPr>
              <w:t xml:space="preserve">83. </w:t>
            </w:r>
            <w:r w:rsidR="008E56FD" w:rsidRPr="008E56FD">
              <w:rPr>
                <w:lang w:val="fr-FR"/>
              </w:rPr>
              <w:t>Détresse fœtale</w:t>
            </w:r>
          </w:p>
        </w:tc>
        <w:tc>
          <w:tcPr>
            <w:tcW w:w="2268" w:type="dxa"/>
          </w:tcPr>
          <w:p w14:paraId="7D441A80"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38B999BC"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434B973D"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0F8E23FD" w14:textId="77777777" w:rsidTr="008E56FD">
        <w:tc>
          <w:tcPr>
            <w:tcW w:w="2933" w:type="dxa"/>
          </w:tcPr>
          <w:p w14:paraId="0589B00B" w14:textId="0D0511FE" w:rsidR="008E56FD" w:rsidRPr="008E56FD" w:rsidRDefault="001941E4" w:rsidP="008E56FD">
            <w:pPr>
              <w:rPr>
                <w:lang w:val="fr-FR"/>
              </w:rPr>
            </w:pPr>
            <w:r>
              <w:rPr>
                <w:lang w:val="fr-FR"/>
              </w:rPr>
              <w:t xml:space="preserve">74. </w:t>
            </w:r>
            <w:r w:rsidR="008E56FD" w:rsidRPr="008E56FD">
              <w:rPr>
                <w:lang w:val="fr-FR"/>
              </w:rPr>
              <w:t>Saignement vaginal :</w:t>
            </w:r>
          </w:p>
          <w:p w14:paraId="0E3350BE" w14:textId="77777777" w:rsidR="008E56FD" w:rsidRPr="008E56FD" w:rsidRDefault="008E56FD" w:rsidP="008E56FD">
            <w:pPr>
              <w:rPr>
                <w:lang w:val="fr-FR"/>
              </w:rPr>
            </w:pPr>
            <w:r w:rsidRPr="008E56FD">
              <w:rPr>
                <w:lang w:val="fr-FR"/>
              </w:rPr>
              <w:t>- avant 14 semaines de grossesse</w:t>
            </w:r>
          </w:p>
        </w:tc>
        <w:tc>
          <w:tcPr>
            <w:tcW w:w="2125" w:type="dxa"/>
          </w:tcPr>
          <w:p w14:paraId="61AD4C15"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504CB145"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293996A2"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21549447" w14:textId="23B777ED" w:rsidR="008E56FD" w:rsidRPr="008E56FD" w:rsidRDefault="001941E4" w:rsidP="008E56FD">
            <w:pPr>
              <w:rPr>
                <w:lang w:val="fr-FR"/>
              </w:rPr>
            </w:pPr>
            <w:r>
              <w:rPr>
                <w:lang w:val="fr-FR"/>
              </w:rPr>
              <w:t xml:space="preserve">84. </w:t>
            </w:r>
            <w:r w:rsidR="008E56FD" w:rsidRPr="008E56FD">
              <w:rPr>
                <w:lang w:val="fr-FR"/>
              </w:rPr>
              <w:t>Suspicion de retard de croissance intra-utérin</w:t>
            </w:r>
          </w:p>
        </w:tc>
        <w:tc>
          <w:tcPr>
            <w:tcW w:w="2268" w:type="dxa"/>
          </w:tcPr>
          <w:p w14:paraId="44C92FF3"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Oui </w:t>
            </w:r>
          </w:p>
          <w:p w14:paraId="7541540B" w14:textId="77777777" w:rsidR="008E56FD" w:rsidRPr="008E56FD" w:rsidRDefault="008E56FD" w:rsidP="008E56FD">
            <w:pPr>
              <w:rPr>
                <w:lang w:val="fr-FR"/>
              </w:rPr>
            </w:pPr>
            <w:r w:rsidRPr="008E56FD">
              <w:rPr>
                <w:rFonts w:ascii="Menlo Regular" w:hAnsi="Menlo Regular" w:cs="Menlo Regular"/>
                <w:color w:val="000000" w:themeColor="text1"/>
                <w:lang w:val="fr-FR"/>
              </w:rPr>
              <w:t>❒</w:t>
            </w:r>
            <w:r w:rsidRPr="008E56FD">
              <w:rPr>
                <w:rFonts w:cs="Menlo Bold"/>
                <w:color w:val="000000" w:themeColor="text1"/>
                <w:lang w:val="fr-FR"/>
              </w:rPr>
              <w:t xml:space="preserve"> </w:t>
            </w:r>
            <w:r w:rsidRPr="008E56FD">
              <w:rPr>
                <w:lang w:val="fr-FR"/>
              </w:rPr>
              <w:t xml:space="preserve">Non </w:t>
            </w:r>
          </w:p>
          <w:p w14:paraId="664210DF" w14:textId="77777777" w:rsidR="008E56FD" w:rsidRPr="008E56FD" w:rsidRDefault="008E56FD" w:rsidP="008E56FD">
            <w:pPr>
              <w:rPr>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012D4B28" w14:textId="77777777" w:rsidTr="008E56FD">
        <w:tc>
          <w:tcPr>
            <w:tcW w:w="2933" w:type="dxa"/>
          </w:tcPr>
          <w:p w14:paraId="5B0766BE" w14:textId="236B2706" w:rsidR="008E56FD" w:rsidRPr="008E56FD" w:rsidRDefault="001941E4" w:rsidP="001941E4">
            <w:pPr>
              <w:rPr>
                <w:lang w:val="fr-FR"/>
              </w:rPr>
            </w:pPr>
            <w:r>
              <w:rPr>
                <w:lang w:val="fr-FR"/>
              </w:rPr>
              <w:t xml:space="preserve">75. </w:t>
            </w:r>
            <w:r w:rsidRPr="001941E4">
              <w:rPr>
                <w:lang w:val="fr-FR"/>
              </w:rPr>
              <w:t>Saignement vagina</w:t>
            </w:r>
            <w:r>
              <w:rPr>
                <w:lang w:val="fr-FR"/>
              </w:rPr>
              <w:t>l</w:t>
            </w:r>
            <w:r w:rsidRPr="001941E4">
              <w:rPr>
                <w:lang w:val="fr-FR"/>
              </w:rPr>
              <w:t>:</w:t>
            </w:r>
            <w:r w:rsidR="008E56FD" w:rsidRPr="008E56FD">
              <w:rPr>
                <w:lang w:val="fr-FR"/>
              </w:rPr>
              <w:t xml:space="preserve">- entre 14 et 24 semaines de </w:t>
            </w:r>
            <w:proofErr w:type="spellStart"/>
            <w:r w:rsidR="008E56FD" w:rsidRPr="008E56FD">
              <w:rPr>
                <w:lang w:val="fr-FR"/>
              </w:rPr>
              <w:t>grosesse</w:t>
            </w:r>
            <w:proofErr w:type="spellEnd"/>
          </w:p>
        </w:tc>
        <w:tc>
          <w:tcPr>
            <w:tcW w:w="2125" w:type="dxa"/>
          </w:tcPr>
          <w:p w14:paraId="45FD6BF4" w14:textId="77777777" w:rsidR="008E56FD" w:rsidRPr="00DC4698" w:rsidRDefault="008E56FD" w:rsidP="008E56FD">
            <w:pPr>
              <w:rPr>
                <w:color w:val="000000" w:themeColor="text1"/>
                <w:lang w:val="fr-FR"/>
              </w:rPr>
            </w:pPr>
            <w:r w:rsidRPr="00DC4698">
              <w:rPr>
                <w:rFonts w:ascii="Segoe UI Symbol" w:hAnsi="Segoe UI Symbol" w:cs="Segoe UI Symbol"/>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26233CD2"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30E0FB36"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21225ED" w14:textId="50808501" w:rsidR="008E56FD" w:rsidRPr="008E56FD" w:rsidRDefault="001941E4" w:rsidP="008E56FD">
            <w:pPr>
              <w:rPr>
                <w:lang w:val="fr-FR"/>
              </w:rPr>
            </w:pPr>
            <w:r>
              <w:rPr>
                <w:lang w:val="fr-FR"/>
              </w:rPr>
              <w:t xml:space="preserve">85. </w:t>
            </w:r>
            <w:proofErr w:type="spellStart"/>
            <w:r w:rsidR="008E56FD" w:rsidRPr="008E56FD">
              <w:rPr>
                <w:lang w:val="fr-FR"/>
              </w:rPr>
              <w:t>Oligohydramnios</w:t>
            </w:r>
            <w:proofErr w:type="spellEnd"/>
          </w:p>
        </w:tc>
        <w:tc>
          <w:tcPr>
            <w:tcW w:w="2268" w:type="dxa"/>
          </w:tcPr>
          <w:p w14:paraId="4D45D0BC"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0A659BC2"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771524AF"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4B9259D6" w14:textId="77777777" w:rsidTr="008E56FD">
        <w:tc>
          <w:tcPr>
            <w:tcW w:w="2933" w:type="dxa"/>
          </w:tcPr>
          <w:p w14:paraId="41A9017E" w14:textId="6818BEE0" w:rsidR="008E56FD" w:rsidRPr="008E56FD" w:rsidRDefault="001941E4" w:rsidP="008E56FD">
            <w:pPr>
              <w:rPr>
                <w:lang w:val="fr-FR"/>
              </w:rPr>
            </w:pPr>
            <w:r>
              <w:rPr>
                <w:lang w:val="fr-FR"/>
              </w:rPr>
              <w:t>76. Saignement vaginal</w:t>
            </w:r>
            <w:r w:rsidRPr="001941E4">
              <w:rPr>
                <w:lang w:val="fr-FR"/>
              </w:rPr>
              <w:t>:</w:t>
            </w:r>
            <w:r w:rsidR="008E56FD" w:rsidRPr="008E56FD">
              <w:rPr>
                <w:lang w:val="fr-FR"/>
              </w:rPr>
              <w:t xml:space="preserve">- </w:t>
            </w:r>
            <w:proofErr w:type="spellStart"/>
            <w:r w:rsidR="008E56FD" w:rsidRPr="008E56FD">
              <w:rPr>
                <w:lang w:val="fr-FR"/>
              </w:rPr>
              <w:t>Au delà</w:t>
            </w:r>
            <w:proofErr w:type="spellEnd"/>
            <w:r w:rsidR="008E56FD" w:rsidRPr="008E56FD">
              <w:rPr>
                <w:lang w:val="fr-FR"/>
              </w:rPr>
              <w:t xml:space="preserve"> de 24 semaines de grossesse</w:t>
            </w:r>
          </w:p>
        </w:tc>
        <w:tc>
          <w:tcPr>
            <w:tcW w:w="2125" w:type="dxa"/>
          </w:tcPr>
          <w:p w14:paraId="0BAB0EF4"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3C694CDB"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2EB63976"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1FC73DC9" w14:textId="6D7B6342" w:rsidR="008E56FD" w:rsidRPr="008E56FD" w:rsidRDefault="001941E4" w:rsidP="008E56FD">
            <w:pPr>
              <w:rPr>
                <w:lang w:val="fr-FR"/>
              </w:rPr>
            </w:pPr>
            <w:r>
              <w:rPr>
                <w:lang w:val="fr-FR"/>
              </w:rPr>
              <w:t xml:space="preserve">86. </w:t>
            </w:r>
            <w:proofErr w:type="spellStart"/>
            <w:r w:rsidR="008E56FD" w:rsidRPr="008E56FD">
              <w:rPr>
                <w:lang w:val="fr-FR"/>
              </w:rPr>
              <w:t>Polyhydramnios</w:t>
            </w:r>
            <w:proofErr w:type="spellEnd"/>
          </w:p>
        </w:tc>
        <w:tc>
          <w:tcPr>
            <w:tcW w:w="2268" w:type="dxa"/>
          </w:tcPr>
          <w:p w14:paraId="3999FA4C"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63240AE0"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78C22856"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20509E4F" w14:textId="77777777" w:rsidTr="008E56FD">
        <w:tc>
          <w:tcPr>
            <w:tcW w:w="2933" w:type="dxa"/>
          </w:tcPr>
          <w:p w14:paraId="488D447A" w14:textId="5413F651" w:rsidR="008E56FD" w:rsidRPr="008E56FD" w:rsidRDefault="00881549" w:rsidP="008E56FD">
            <w:pPr>
              <w:rPr>
                <w:lang w:val="fr-FR"/>
              </w:rPr>
            </w:pPr>
            <w:r>
              <w:rPr>
                <w:lang w:val="fr-FR"/>
              </w:rPr>
              <w:t xml:space="preserve">77. </w:t>
            </w:r>
            <w:r w:rsidR="008E56FD" w:rsidRPr="008E56FD">
              <w:rPr>
                <w:lang w:val="fr-FR"/>
              </w:rPr>
              <w:t xml:space="preserve">Hypertension artérielle gravidique (Pression artérielle &gt;140/90 </w:t>
            </w:r>
            <w:proofErr w:type="spellStart"/>
            <w:r w:rsidR="008E56FD" w:rsidRPr="0002386C">
              <w:rPr>
                <w:color w:val="000000" w:themeColor="text1"/>
                <w:lang w:val="fr-FR"/>
              </w:rPr>
              <w:t>mmHg</w:t>
            </w:r>
            <w:proofErr w:type="spellEnd"/>
            <w:r w:rsidR="008E56FD" w:rsidRPr="0002386C">
              <w:rPr>
                <w:color w:val="000000" w:themeColor="text1"/>
                <w:lang w:val="fr-FR"/>
              </w:rPr>
              <w:t xml:space="preserve">, </w:t>
            </w:r>
            <w:r w:rsidR="008E56FD" w:rsidRPr="008E56FD">
              <w:rPr>
                <w:lang w:val="fr-FR"/>
              </w:rPr>
              <w:t>sans protéinurie)</w:t>
            </w:r>
          </w:p>
        </w:tc>
        <w:tc>
          <w:tcPr>
            <w:tcW w:w="2125" w:type="dxa"/>
          </w:tcPr>
          <w:p w14:paraId="6E88DF13"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13E2C52E"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7DB33120"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5E709A66" w14:textId="1CDD762B" w:rsidR="008E56FD" w:rsidRPr="008E56FD" w:rsidRDefault="00881549" w:rsidP="008E56FD">
            <w:pPr>
              <w:rPr>
                <w:lang w:val="fr-FR"/>
              </w:rPr>
            </w:pPr>
            <w:r>
              <w:rPr>
                <w:lang w:val="fr-FR"/>
              </w:rPr>
              <w:t xml:space="preserve">87. </w:t>
            </w:r>
            <w:r w:rsidR="008E56FD" w:rsidRPr="008E56FD">
              <w:rPr>
                <w:lang w:val="fr-FR"/>
              </w:rPr>
              <w:t>Affection nécessitant la réalisation ou un prélèvement de sang fœtal</w:t>
            </w:r>
          </w:p>
          <w:p w14:paraId="20E02BF9" w14:textId="77777777" w:rsidR="008E56FD" w:rsidRPr="008E56FD" w:rsidRDefault="008E56FD" w:rsidP="008E56FD">
            <w:pPr>
              <w:rPr>
                <w:lang w:val="fr-FR"/>
              </w:rPr>
            </w:pPr>
            <w:r w:rsidRPr="008E56FD">
              <w:rPr>
                <w:lang w:val="fr-FR"/>
              </w:rPr>
              <w:t>Si oui, préciser : _____________________</w:t>
            </w:r>
          </w:p>
        </w:tc>
        <w:tc>
          <w:tcPr>
            <w:tcW w:w="2268" w:type="dxa"/>
          </w:tcPr>
          <w:p w14:paraId="5303BF08"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51C46C00"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77700A86"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65184747" w14:textId="77777777" w:rsidTr="008E56FD">
        <w:tc>
          <w:tcPr>
            <w:tcW w:w="2933" w:type="dxa"/>
          </w:tcPr>
          <w:p w14:paraId="4FD5F844" w14:textId="770B02F2" w:rsidR="008E56FD" w:rsidRPr="008E56FD" w:rsidRDefault="00881549" w:rsidP="008E56FD">
            <w:pPr>
              <w:rPr>
                <w:lang w:val="fr-FR"/>
              </w:rPr>
            </w:pPr>
            <w:r>
              <w:rPr>
                <w:lang w:val="fr-FR"/>
              </w:rPr>
              <w:lastRenderedPageBreak/>
              <w:t xml:space="preserve">78. </w:t>
            </w:r>
            <w:proofErr w:type="spellStart"/>
            <w:r w:rsidR="008E56FD" w:rsidRPr="008E56FD">
              <w:rPr>
                <w:lang w:val="fr-FR"/>
              </w:rPr>
              <w:t>Pre</w:t>
            </w:r>
            <w:proofErr w:type="spellEnd"/>
            <w:r w:rsidR="008E56FD" w:rsidRPr="008E56FD">
              <w:rPr>
                <w:lang w:val="fr-FR"/>
              </w:rPr>
              <w:t xml:space="preserve">-éclampsie (Pression artérielle &gt;140/90 </w:t>
            </w:r>
            <w:proofErr w:type="spellStart"/>
            <w:r w:rsidR="008E56FD" w:rsidRPr="0002386C">
              <w:rPr>
                <w:color w:val="000000" w:themeColor="text1"/>
                <w:lang w:val="fr-FR"/>
              </w:rPr>
              <w:t>mmHg</w:t>
            </w:r>
            <w:proofErr w:type="spellEnd"/>
            <w:r w:rsidR="008E56FD" w:rsidRPr="0002386C">
              <w:rPr>
                <w:color w:val="000000" w:themeColor="text1"/>
                <w:lang w:val="fr-FR"/>
              </w:rPr>
              <w:t>,</w:t>
            </w:r>
            <w:r w:rsidR="008E56FD" w:rsidRPr="008E56FD">
              <w:rPr>
                <w:lang w:val="fr-FR"/>
              </w:rPr>
              <w:t xml:space="preserve"> et protéinurie)</w:t>
            </w:r>
          </w:p>
        </w:tc>
        <w:tc>
          <w:tcPr>
            <w:tcW w:w="2125" w:type="dxa"/>
          </w:tcPr>
          <w:p w14:paraId="5EA2320D"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0F670567"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7E46EA60"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019A5A4B" w14:textId="76D232C1" w:rsidR="008E56FD" w:rsidRPr="008E56FD" w:rsidRDefault="00881549" w:rsidP="008E56FD">
            <w:pPr>
              <w:rPr>
                <w:lang w:val="fr-FR"/>
              </w:rPr>
            </w:pPr>
            <w:r>
              <w:rPr>
                <w:lang w:val="fr-FR"/>
              </w:rPr>
              <w:t xml:space="preserve">88. </w:t>
            </w:r>
            <w:r w:rsidR="008E56FD" w:rsidRPr="008E56FD">
              <w:rPr>
                <w:lang w:val="fr-FR"/>
              </w:rPr>
              <w:t>Hématome rétro-placentaire</w:t>
            </w:r>
          </w:p>
        </w:tc>
        <w:tc>
          <w:tcPr>
            <w:tcW w:w="2268" w:type="dxa"/>
          </w:tcPr>
          <w:p w14:paraId="198694A3"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5B00FD31"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4FFE2D2F"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1AC4B78B" w14:textId="77777777" w:rsidTr="008E56FD">
        <w:tc>
          <w:tcPr>
            <w:tcW w:w="2933" w:type="dxa"/>
          </w:tcPr>
          <w:p w14:paraId="6F735B83" w14:textId="7C7CE802" w:rsidR="008E56FD" w:rsidRPr="008E56FD" w:rsidRDefault="00881549" w:rsidP="008E56FD">
            <w:pPr>
              <w:rPr>
                <w:lang w:val="fr-FR"/>
              </w:rPr>
            </w:pPr>
            <w:r>
              <w:rPr>
                <w:lang w:val="fr-FR"/>
              </w:rPr>
              <w:t xml:space="preserve">79. </w:t>
            </w:r>
            <w:r w:rsidR="008E56FD" w:rsidRPr="008E56FD">
              <w:rPr>
                <w:lang w:val="fr-FR"/>
              </w:rPr>
              <w:t>Pré-éclampsie sévère/Eclampsie/HELLP syndrome</w:t>
            </w:r>
          </w:p>
        </w:tc>
        <w:tc>
          <w:tcPr>
            <w:tcW w:w="2125" w:type="dxa"/>
          </w:tcPr>
          <w:p w14:paraId="378A9FEF"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5C266AAA"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48D6E99A"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77CC9DB9" w14:textId="78F2163D" w:rsidR="008E56FD" w:rsidRPr="008E56FD" w:rsidRDefault="00881549" w:rsidP="008E56FD">
            <w:pPr>
              <w:rPr>
                <w:lang w:val="fr-FR"/>
              </w:rPr>
            </w:pPr>
            <w:r>
              <w:rPr>
                <w:lang w:val="fr-FR"/>
              </w:rPr>
              <w:t xml:space="preserve">89. </w:t>
            </w:r>
            <w:proofErr w:type="spellStart"/>
            <w:r w:rsidR="008E56FD" w:rsidRPr="008E56FD">
              <w:rPr>
                <w:lang w:val="fr-FR"/>
              </w:rPr>
              <w:t>Chorioamniotite</w:t>
            </w:r>
            <w:proofErr w:type="spellEnd"/>
            <w:r w:rsidR="008E56FD" w:rsidRPr="008E56FD">
              <w:rPr>
                <w:lang w:val="fr-FR"/>
              </w:rPr>
              <w:t xml:space="preserve"> clinique</w:t>
            </w:r>
          </w:p>
        </w:tc>
        <w:tc>
          <w:tcPr>
            <w:tcW w:w="2268" w:type="dxa"/>
          </w:tcPr>
          <w:p w14:paraId="7FCBA7CE"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42F195BA"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4909DF34"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1C7DCB34" w14:textId="77777777" w:rsidTr="008E56FD">
        <w:tc>
          <w:tcPr>
            <w:tcW w:w="2933" w:type="dxa"/>
          </w:tcPr>
          <w:p w14:paraId="07C20752" w14:textId="5EDD9CB8" w:rsidR="008E56FD" w:rsidRPr="008E56FD" w:rsidRDefault="00881549" w:rsidP="008E56FD">
            <w:pPr>
              <w:rPr>
                <w:lang w:val="fr-FR"/>
              </w:rPr>
            </w:pPr>
            <w:r>
              <w:rPr>
                <w:lang w:val="fr-FR"/>
              </w:rPr>
              <w:t xml:space="preserve">80. </w:t>
            </w:r>
            <w:r w:rsidR="008E56FD" w:rsidRPr="008E56FD">
              <w:rPr>
                <w:lang w:val="fr-FR"/>
              </w:rPr>
              <w:t>Incompatibilité érythrocytaire fœto-maternelle (Anti-Rhésus ou anti-</w:t>
            </w:r>
            <w:proofErr w:type="spellStart"/>
            <w:r w:rsidR="008E56FD" w:rsidRPr="008E56FD">
              <w:rPr>
                <w:lang w:val="fr-FR"/>
              </w:rPr>
              <w:t>Kell</w:t>
            </w:r>
            <w:proofErr w:type="spellEnd"/>
            <w:r w:rsidR="008E56FD" w:rsidRPr="008E56FD">
              <w:rPr>
                <w:lang w:val="fr-FR"/>
              </w:rPr>
              <w:t>)</w:t>
            </w:r>
          </w:p>
        </w:tc>
        <w:tc>
          <w:tcPr>
            <w:tcW w:w="2125" w:type="dxa"/>
          </w:tcPr>
          <w:p w14:paraId="399F94A1"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3A15B509"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6DCEFE39"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38FBB663" w14:textId="7A4C1360" w:rsidR="008E56FD" w:rsidRPr="008E56FD" w:rsidRDefault="00881549" w:rsidP="008E56FD">
            <w:pPr>
              <w:rPr>
                <w:lang w:val="fr-FR"/>
              </w:rPr>
            </w:pPr>
            <w:r>
              <w:rPr>
                <w:lang w:val="fr-FR"/>
              </w:rPr>
              <w:t xml:space="preserve">90. </w:t>
            </w:r>
            <w:r w:rsidR="008E56FD" w:rsidRPr="008E56FD">
              <w:rPr>
                <w:lang w:val="fr-FR"/>
              </w:rPr>
              <w:t>Autre</w:t>
            </w:r>
          </w:p>
          <w:p w14:paraId="2B90BA2D" w14:textId="77777777" w:rsidR="008E56FD" w:rsidRPr="008E56FD" w:rsidRDefault="008E56FD" w:rsidP="008E56FD">
            <w:pPr>
              <w:rPr>
                <w:lang w:val="fr-FR"/>
              </w:rPr>
            </w:pPr>
            <w:r w:rsidRPr="008E56FD">
              <w:rPr>
                <w:lang w:val="fr-FR"/>
              </w:rPr>
              <w:t xml:space="preserve">Préciser : </w:t>
            </w:r>
          </w:p>
        </w:tc>
        <w:tc>
          <w:tcPr>
            <w:tcW w:w="2268" w:type="dxa"/>
          </w:tcPr>
          <w:p w14:paraId="6A430B64"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2918DA44"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397A1B80"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r>
      <w:tr w:rsidR="008E56FD" w:rsidRPr="008E56FD" w14:paraId="204B4301" w14:textId="77777777" w:rsidTr="008E56FD">
        <w:tc>
          <w:tcPr>
            <w:tcW w:w="2933" w:type="dxa"/>
          </w:tcPr>
          <w:p w14:paraId="20E94B3B" w14:textId="53903565" w:rsidR="008E56FD" w:rsidRPr="008E56FD" w:rsidRDefault="00881549" w:rsidP="008E56FD">
            <w:pPr>
              <w:rPr>
                <w:lang w:val="fr-FR"/>
              </w:rPr>
            </w:pPr>
            <w:r>
              <w:rPr>
                <w:lang w:val="fr-FR"/>
              </w:rPr>
              <w:t xml:space="preserve">81. </w:t>
            </w:r>
            <w:r w:rsidR="008E56FD" w:rsidRPr="008E56FD">
              <w:rPr>
                <w:lang w:val="fr-FR"/>
              </w:rPr>
              <w:t>Travail prématuré</w:t>
            </w:r>
          </w:p>
        </w:tc>
        <w:tc>
          <w:tcPr>
            <w:tcW w:w="2125" w:type="dxa"/>
          </w:tcPr>
          <w:p w14:paraId="30F7D8E5"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Oui </w:t>
            </w:r>
          </w:p>
          <w:p w14:paraId="2F48A774"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 xml:space="preserve">Non </w:t>
            </w:r>
          </w:p>
          <w:p w14:paraId="114CD3F3" w14:textId="77777777" w:rsidR="008E56FD" w:rsidRPr="00DC4698" w:rsidRDefault="008E56FD" w:rsidP="008E56FD">
            <w:pPr>
              <w:rPr>
                <w:color w:val="000000" w:themeColor="text1"/>
                <w:lang w:val="fr-FR"/>
              </w:rPr>
            </w:pPr>
            <w:r w:rsidRPr="00DC4698">
              <w:rPr>
                <w:rFonts w:ascii="Menlo Regular" w:hAnsi="Menlo Regular" w:cs="Menlo Regular"/>
                <w:color w:val="000000" w:themeColor="text1"/>
                <w:lang w:val="fr-FR"/>
              </w:rPr>
              <w:t>❒</w:t>
            </w:r>
            <w:r w:rsidRPr="00DC4698">
              <w:rPr>
                <w:rFonts w:cs="Menlo Bold"/>
                <w:color w:val="000000" w:themeColor="text1"/>
                <w:lang w:val="fr-FR"/>
              </w:rPr>
              <w:t xml:space="preserve"> </w:t>
            </w:r>
            <w:r w:rsidRPr="00DC4698">
              <w:rPr>
                <w:color w:val="000000" w:themeColor="text1"/>
                <w:lang w:val="fr-FR"/>
              </w:rPr>
              <w:t>Ne sait pas</w:t>
            </w:r>
          </w:p>
        </w:tc>
        <w:tc>
          <w:tcPr>
            <w:tcW w:w="3130" w:type="dxa"/>
          </w:tcPr>
          <w:p w14:paraId="4B6BDDB4" w14:textId="77777777" w:rsidR="008E56FD" w:rsidRPr="008E56FD" w:rsidRDefault="008E56FD" w:rsidP="008E56FD">
            <w:pPr>
              <w:rPr>
                <w:lang w:val="fr-FR"/>
              </w:rPr>
            </w:pPr>
          </w:p>
        </w:tc>
        <w:tc>
          <w:tcPr>
            <w:tcW w:w="2268" w:type="dxa"/>
          </w:tcPr>
          <w:p w14:paraId="042526B9" w14:textId="77777777" w:rsidR="008E56FD" w:rsidRPr="008E56FD" w:rsidRDefault="008E56FD" w:rsidP="008E56FD">
            <w:pPr>
              <w:rPr>
                <w:lang w:val="fr-FR"/>
              </w:rPr>
            </w:pPr>
          </w:p>
        </w:tc>
      </w:tr>
      <w:tr w:rsidR="008E56FD" w:rsidRPr="008E56FD" w14:paraId="3BD547EE" w14:textId="77777777" w:rsidTr="008E56FD">
        <w:tc>
          <w:tcPr>
            <w:tcW w:w="2933" w:type="dxa"/>
          </w:tcPr>
          <w:p w14:paraId="02562EE5" w14:textId="77777777" w:rsidR="008E56FD" w:rsidRPr="008E56FD" w:rsidRDefault="008E56FD" w:rsidP="008E56FD">
            <w:pPr>
              <w:rPr>
                <w:lang w:val="fr-FR"/>
              </w:rPr>
            </w:pPr>
          </w:p>
        </w:tc>
        <w:tc>
          <w:tcPr>
            <w:tcW w:w="2125" w:type="dxa"/>
          </w:tcPr>
          <w:p w14:paraId="3F51BD24" w14:textId="77777777" w:rsidR="008E56FD" w:rsidRPr="008E56FD" w:rsidRDefault="008E56FD" w:rsidP="008E56FD">
            <w:pPr>
              <w:rPr>
                <w:lang w:val="fr-FR"/>
              </w:rPr>
            </w:pPr>
            <w:r w:rsidRPr="008E56FD">
              <w:rPr>
                <w:lang w:val="fr-FR"/>
              </w:rPr>
              <w:t>&lt;14 semaines de grossesse</w:t>
            </w:r>
          </w:p>
        </w:tc>
        <w:tc>
          <w:tcPr>
            <w:tcW w:w="3130" w:type="dxa"/>
          </w:tcPr>
          <w:p w14:paraId="3DD1DF87" w14:textId="77777777" w:rsidR="008E56FD" w:rsidRPr="008E56FD" w:rsidRDefault="008E56FD" w:rsidP="008E56FD">
            <w:pPr>
              <w:rPr>
                <w:lang w:val="fr-FR"/>
              </w:rPr>
            </w:pPr>
            <w:r w:rsidRPr="008E56FD">
              <w:rPr>
                <w:lang w:val="fr-FR"/>
              </w:rPr>
              <w:t>14-24 semaines de grossesse</w:t>
            </w:r>
          </w:p>
        </w:tc>
        <w:tc>
          <w:tcPr>
            <w:tcW w:w="2268" w:type="dxa"/>
          </w:tcPr>
          <w:p w14:paraId="37791988" w14:textId="77777777" w:rsidR="008E56FD" w:rsidRPr="008E56FD" w:rsidRDefault="008E56FD" w:rsidP="008E56FD">
            <w:pPr>
              <w:rPr>
                <w:lang w:val="fr-FR"/>
              </w:rPr>
            </w:pPr>
            <w:r w:rsidRPr="008E56FD">
              <w:rPr>
                <w:lang w:val="fr-FR"/>
              </w:rPr>
              <w:t>&gt;24 semaines de grossesse</w:t>
            </w:r>
          </w:p>
        </w:tc>
      </w:tr>
      <w:tr w:rsidR="008E56FD" w:rsidRPr="008E56FD" w14:paraId="1067AFF0" w14:textId="77777777" w:rsidTr="008E56FD">
        <w:tc>
          <w:tcPr>
            <w:tcW w:w="2933" w:type="dxa"/>
          </w:tcPr>
          <w:p w14:paraId="003540EB" w14:textId="5E5D56B4" w:rsidR="008E56FD" w:rsidRPr="008E56FD" w:rsidRDefault="00881549" w:rsidP="008E56FD">
            <w:pPr>
              <w:rPr>
                <w:lang w:val="fr-FR"/>
              </w:rPr>
            </w:pPr>
            <w:r>
              <w:rPr>
                <w:lang w:val="fr-FR"/>
              </w:rPr>
              <w:t xml:space="preserve">91. </w:t>
            </w:r>
            <w:r w:rsidR="008E56FD" w:rsidRPr="008E56FD">
              <w:rPr>
                <w:lang w:val="fr-FR"/>
              </w:rPr>
              <w:t>Taux d’hémoglobine le plus bas</w:t>
            </w:r>
          </w:p>
        </w:tc>
        <w:tc>
          <w:tcPr>
            <w:tcW w:w="2125" w:type="dxa"/>
          </w:tcPr>
          <w:p w14:paraId="1608277A"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64384" behindDoc="0" locked="0" layoutInCell="1" allowOverlap="1" wp14:anchorId="63551EC5" wp14:editId="538A4674">
                      <wp:simplePos x="0" y="0"/>
                      <wp:positionH relativeFrom="column">
                        <wp:posOffset>-33655</wp:posOffset>
                      </wp:positionH>
                      <wp:positionV relativeFrom="paragraph">
                        <wp:posOffset>0</wp:posOffset>
                      </wp:positionV>
                      <wp:extent cx="741680" cy="257175"/>
                      <wp:effectExtent l="0" t="0" r="20320" b="0"/>
                      <wp:wrapThrough wrapText="bothSides">
                        <wp:wrapPolygon edited="0">
                          <wp:start x="0" y="0"/>
                          <wp:lineTo x="0" y="19200"/>
                          <wp:lineTo x="21452" y="19200"/>
                          <wp:lineTo x="21452" y="0"/>
                          <wp:lineTo x="0" y="0"/>
                        </wp:wrapPolygon>
                      </wp:wrapThrough>
                      <wp:docPr id="4" name="Grouper 4"/>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18" name="Rectangle 18"/>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Zone de texte 40"/>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E19BC"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551EC5" id="Grouper 4" o:spid="_x0000_s1026" style="position:absolute;margin-left:-2.65pt;margin-top:0;width:58.4pt;height:20.25pt;z-index:251664384"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">
                      <v:rect id="Rectangle 18" o:spid="_x0000_s1027"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7mcMA&#10;AADbAAAADwAAAGRycy9kb3ducmV2LnhtbESPQWsCMRCF70L/Q5hCL1KztSCyGkUKhV5WqPoDhs10&#10;s7iZxE1Wt//eOQjeZnhv3vtmvR19p67UpzawgY9ZAYq4DrblxsDp+P2+BJUyssUuMBn4pwTbzctk&#10;jaUNN/6l6yE3SkI4lWjA5RxLrVPtyGOahUgs2l/oPWZZ+0bbHm8S7js9L4qF9tiyNDiM9OWoPh8G&#10;b2AclpdLNZy9o8+qm85z3FcxGvP2Ou5WoDKN+Wl+XP9YwRdY+UUG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7mcMAAADbAAAADwAAAAAAAAAAAAAAAACYAgAAZHJzL2Rv&#10;d25yZXYueG1sUEsFBgAAAAAEAAQA9QAAAIgDAAAAAA==&#10;" filled="f" strokecolor="black [3213]"/>
                      <v:rect id="Rectangle 19" o:spid="_x0000_s1028"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eAsEA&#10;AADbAAAADwAAAGRycy9kb3ducmV2LnhtbERPS2rDMBDdF3IHMYVuSiPXhZK4kU0oBLJxoUkOMFhT&#10;y8QaKZYcu7ePAoXu5vG+s6lm24srDaFzrOB1mYEgbpzuuFVwOu5eViBCRNbYOyYFvxSgKhcPGyy0&#10;m/ibrofYihTCoUAFJkZfSBkaQxbD0nnixP24wWJMcGilHnBK4baXeZa9S4sdpwaDnj4NNefDaBXM&#10;4+pyqcezNfRW98959F+190o9Pc7bDxCR5vgv/nPvdZq/hv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3gLBAAAA2wAAAA8AAAAAAAAAAAAAAAAAmAIAAGRycy9kb3du&#10;cmV2LnhtbFBLBQYAAAAABAAEAPUAAACGAwAAAAA=&#10;" filled="f" strokecolor="black [3213]"/>
                      <v:rect id="Rectangle 39" o:spid="_x0000_s1029"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shapetype id="_x0000_t202" coordsize="21600,21600" o:spt="202" path="m,l,21600r21600,l21600,xe">
                        <v:stroke joinstyle="miter"/>
                        <v:path gradientshapeok="t" o:connecttype="rect"/>
                      </v:shapetype>
                      <v:shape id="Zone de texte 40" o:spid="_x0000_s1030"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786E19BC" w14:textId="77777777" w:rsidR="00E83F55" w:rsidRDefault="00E83F55" w:rsidP="008E56FD">
                              <w:r>
                                <w:t>.</w:t>
                              </w:r>
                            </w:p>
                          </w:txbxContent>
                        </v:textbox>
                      </v:shape>
                      <w10:wrap type="through"/>
                    </v:group>
                  </w:pict>
                </mc:Fallback>
              </mc:AlternateContent>
            </w:r>
            <w:r w:rsidRPr="008E56FD">
              <w:rPr>
                <w:lang w:val="fr-FR"/>
              </w:rPr>
              <w:t>g/dl</w:t>
            </w:r>
          </w:p>
        </w:tc>
        <w:tc>
          <w:tcPr>
            <w:tcW w:w="3130" w:type="dxa"/>
          </w:tcPr>
          <w:p w14:paraId="51DF3E53"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59264" behindDoc="0" locked="0" layoutInCell="1" allowOverlap="1" wp14:anchorId="7ABDB6A4" wp14:editId="5B149DFF">
                      <wp:simplePos x="0" y="0"/>
                      <wp:positionH relativeFrom="column">
                        <wp:posOffset>-41910</wp:posOffset>
                      </wp:positionH>
                      <wp:positionV relativeFrom="paragraph">
                        <wp:posOffset>20955</wp:posOffset>
                      </wp:positionV>
                      <wp:extent cx="741680" cy="257175"/>
                      <wp:effectExtent l="0" t="0" r="20320" b="0"/>
                      <wp:wrapThrough wrapText="bothSides">
                        <wp:wrapPolygon edited="0">
                          <wp:start x="0" y="0"/>
                          <wp:lineTo x="0" y="19200"/>
                          <wp:lineTo x="21452" y="19200"/>
                          <wp:lineTo x="21452" y="0"/>
                          <wp:lineTo x="0" y="0"/>
                        </wp:wrapPolygon>
                      </wp:wrapThrough>
                      <wp:docPr id="41" name="Grouper 41"/>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42" name="Rectangle 42"/>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one de texte 45"/>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594D7"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BDB6A4" id="Grouper 41" o:spid="_x0000_s1031" style="position:absolute;margin-left:-3.3pt;margin-top:1.65pt;width:58.4pt;height:20.25pt;z-index:251659264"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">
                      <v:rect id="Rectangle 42" o:spid="_x0000_s1032"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rect id="Rectangle 43" o:spid="_x0000_s1033"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G9cMA&#10;AADbAAAADwAAAGRycy9kb3ducmV2LnhtbESPwWrDMBBE74X+g9hCLiWR64QQ3MgmBAq5uJC0H7BY&#10;W8vEWimWHLt/XxUKPQ4z84bZV7PtxZ2G0DlW8LLKQBA3TnfcKvj8eFvuQISIrLF3TAq+KUBVPj7s&#10;sdBu4jPdL7EVCcKhQAUmRl9IGRpDFsPKeeLkfbnBYkxyaKUecEpw28s8y7bSYsdpwaCno6Hmehmt&#10;gnnc3W71eLWG1nX/nEf/Xnuv1OJpPryCiDTH//Bf+6QVbN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G9cMAAADbAAAADwAAAAAAAAAAAAAAAACYAgAAZHJzL2Rv&#10;d25yZXYueG1sUEsFBgAAAAAEAAQA9QAAAIgDAAAAAA==&#10;" filled="f" strokecolor="black [3213]"/>
                      <v:rect id="Rectangle 44" o:spid="_x0000_s1034"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egcMA&#10;AADbAAAADwAAAGRycy9kb3ducmV2LnhtbESPwWrDMBBE74X+g9hCLiWR44YQ3MgmBAK5uNC0H7BY&#10;W8vEWimWHLt/XxUKPQ4z84bZV7PtxZ2G0DlWsF5lIIgbpztuFXx+nJY7ECEia+wdk4JvClCVjw97&#10;LLSb+J3ul9iKBOFQoAIToy+kDI0hi2HlPHHyvtxgMSY5tFIPOCW47WWeZVtpseO0YNDT0VBzvYxW&#10;wTzubrd6vFpDL3X/nEf/Vnuv1OJpPryCiDTH//Bf+6wVbD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egcMAAADbAAAADwAAAAAAAAAAAAAAAACYAgAAZHJzL2Rv&#10;d25yZXYueG1sUEsFBgAAAAAEAAQA9QAAAIgDAAAAAA==&#10;" filled="f" strokecolor="black [3213]"/>
                      <v:shape id="Zone de texte 45" o:spid="_x0000_s1035"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117594D7" w14:textId="77777777" w:rsidR="00E83F55" w:rsidRDefault="00E83F55" w:rsidP="008E56FD">
                              <w:r>
                                <w:t>.</w:t>
                              </w:r>
                            </w:p>
                          </w:txbxContent>
                        </v:textbox>
                      </v:shape>
                      <w10:wrap type="through"/>
                    </v:group>
                  </w:pict>
                </mc:Fallback>
              </mc:AlternateContent>
            </w:r>
            <w:r w:rsidRPr="008E56FD">
              <w:rPr>
                <w:lang w:val="fr-FR"/>
              </w:rPr>
              <w:t>g/dl</w:t>
            </w:r>
          </w:p>
        </w:tc>
        <w:tc>
          <w:tcPr>
            <w:tcW w:w="2268" w:type="dxa"/>
          </w:tcPr>
          <w:p w14:paraId="7C66D789"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60288" behindDoc="0" locked="0" layoutInCell="1" allowOverlap="1" wp14:anchorId="40FE398C" wp14:editId="73F277A3">
                      <wp:simplePos x="0" y="0"/>
                      <wp:positionH relativeFrom="column">
                        <wp:posOffset>-65405</wp:posOffset>
                      </wp:positionH>
                      <wp:positionV relativeFrom="paragraph">
                        <wp:posOffset>22860</wp:posOffset>
                      </wp:positionV>
                      <wp:extent cx="741680" cy="257175"/>
                      <wp:effectExtent l="0" t="0" r="20320" b="0"/>
                      <wp:wrapThrough wrapText="bothSides">
                        <wp:wrapPolygon edited="0">
                          <wp:start x="0" y="0"/>
                          <wp:lineTo x="0" y="19200"/>
                          <wp:lineTo x="21452" y="19200"/>
                          <wp:lineTo x="21452" y="0"/>
                          <wp:lineTo x="0" y="0"/>
                        </wp:wrapPolygon>
                      </wp:wrapThrough>
                      <wp:docPr id="24" name="Grouper 24"/>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25" name="Rectangle 25"/>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32DFF"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FE398C" id="Grouper 24" o:spid="_x0000_s1036" style="position:absolute;margin-left:-5.15pt;margin-top:1.8pt;width:58.4pt;height:20.25pt;z-index:251660288"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">
                      <v:rect id="Rectangle 25" o:spid="_x0000_s1037"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eusIA&#10;AADbAAAADwAAAGRycy9kb3ducmV2LnhtbESP3YrCMBSE7xd8h3CEvVk03S6KVKPIguBNF/x5gENz&#10;bIrNSWxS7b79ZkHwcpiZb5jVZrCtuFMXGscKPqcZCOLK6YZrBefTbrIAESKyxtYxKfilAJv16G2F&#10;hXYPPtD9GGuRIBwKVGBi9IWUoTJkMUydJ07exXUWY5JdLXWHjwS3rcyzbC4tNpwWDHr6NlRdj71V&#10;MPSL263sr9bQV9l+5NH/lN4r9T4etksQkYb4Cj/be60gn8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B66wgAAANsAAAAPAAAAAAAAAAAAAAAAAJgCAABkcnMvZG93&#10;bnJldi54bWxQSwUGAAAAAAQABAD1AAAAhwMAAAAA&#10;" filled="f" strokecolor="black [3213]"/>
                      <v:rect id="Rectangle 26" o:spid="_x0000_s1038"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AzcEA&#10;AADbAAAADwAAAGRycy9kb3ducmV2LnhtbESP0YrCMBRE3xf8h3AFXxZN7YJINYoIgi8V1vUDLs21&#10;KTY3sUm1/r1ZWNjHYWbOMOvtYFvxoC40jhXMZxkI4srphmsFl5/DdAkiRGSNrWNS8KIA283oY42F&#10;dk/+psc51iJBOBSowMToCylDZchimDlPnLyr6yzGJLta6g6fCW5bmWfZQlpsOC0Y9LQ3VN3OvVUw&#10;9Mv7vexv1tBX2X7m0Z9K75WajIfdCkSkIf6H/9pHrSBfwO+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M3BAAAA2wAAAA8AAAAAAAAAAAAAAAAAmAIAAGRycy9kb3du&#10;cmV2LnhtbFBLBQYAAAAABAAEAPUAAACGAwAAAAA=&#10;" filled="f" strokecolor="black [3213]"/>
                      <v:rect id="Rectangle 27" o:spid="_x0000_s1039"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lVsIA&#10;AADbAAAADwAAAGRycy9kb3ducmV2LnhtbESP3YrCMBSE7xd8h3CEvVk03S6oVKPIguBNF/x5gENz&#10;bIrNSWxS7b79ZkHwcpiZb5jVZrCtuFMXGscKPqcZCOLK6YZrBefTbrIAESKyxtYxKfilAJv16G2F&#10;hXYPPtD9GGuRIBwKVGBi9IWUoTJkMUydJ07exXUWY5JdLXWHjwS3rcyzbCYtNpwWDHr6NlRdj71V&#10;MPSL263sr9bQV9l+5NH/lN4r9T4etksQkYb4Cj/be60gn8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iVWwgAAANsAAAAPAAAAAAAAAAAAAAAAAJgCAABkcnMvZG93&#10;bnJldi54bWxQSwUGAAAAAAQABAD1AAAAhwMAAAAA&#10;" filled="f" strokecolor="black [3213]"/>
                      <v:shape id="Zone de texte 28" o:spid="_x0000_s1040"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8A32DFF" w14:textId="77777777" w:rsidR="00E83F55" w:rsidRDefault="00E83F55" w:rsidP="008E56FD">
                              <w:r>
                                <w:t>.</w:t>
                              </w:r>
                            </w:p>
                          </w:txbxContent>
                        </v:textbox>
                      </v:shape>
                      <w10:wrap type="through"/>
                    </v:group>
                  </w:pict>
                </mc:Fallback>
              </mc:AlternateContent>
            </w:r>
            <w:r w:rsidRPr="008E56FD">
              <w:rPr>
                <w:lang w:val="fr-FR"/>
              </w:rPr>
              <w:t>g/dl</w:t>
            </w:r>
          </w:p>
        </w:tc>
      </w:tr>
      <w:tr w:rsidR="008E56FD" w:rsidRPr="008E56FD" w14:paraId="70E2BC1E" w14:textId="77777777" w:rsidTr="008E56FD">
        <w:tc>
          <w:tcPr>
            <w:tcW w:w="2933" w:type="dxa"/>
          </w:tcPr>
          <w:p w14:paraId="74D545C1" w14:textId="77777777" w:rsidR="008E56FD" w:rsidRPr="008E56FD" w:rsidRDefault="008E56FD" w:rsidP="008E56FD">
            <w:pPr>
              <w:rPr>
                <w:lang w:val="fr-FR"/>
              </w:rPr>
            </w:pPr>
            <w:bookmarkStart w:id="0" w:name="_GoBack"/>
            <w:bookmarkEnd w:id="0"/>
            <w:r w:rsidRPr="008E56FD">
              <w:rPr>
                <w:lang w:val="fr-FR"/>
              </w:rPr>
              <w:t>Taux d’hématocrite le plus bas</w:t>
            </w:r>
          </w:p>
        </w:tc>
        <w:tc>
          <w:tcPr>
            <w:tcW w:w="2125" w:type="dxa"/>
          </w:tcPr>
          <w:p w14:paraId="34E1E677"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61312" behindDoc="0" locked="0" layoutInCell="1" allowOverlap="1" wp14:anchorId="37E4A8DE" wp14:editId="5A2F21D7">
                      <wp:simplePos x="0" y="0"/>
                      <wp:positionH relativeFrom="column">
                        <wp:posOffset>-33655</wp:posOffset>
                      </wp:positionH>
                      <wp:positionV relativeFrom="paragraph">
                        <wp:posOffset>34925</wp:posOffset>
                      </wp:positionV>
                      <wp:extent cx="741680" cy="257175"/>
                      <wp:effectExtent l="0" t="0" r="20320" b="0"/>
                      <wp:wrapThrough wrapText="bothSides">
                        <wp:wrapPolygon edited="0">
                          <wp:start x="0" y="0"/>
                          <wp:lineTo x="0" y="19200"/>
                          <wp:lineTo x="21452" y="19200"/>
                          <wp:lineTo x="21452" y="0"/>
                          <wp:lineTo x="0" y="0"/>
                        </wp:wrapPolygon>
                      </wp:wrapThrough>
                      <wp:docPr id="29" name="Grouper 29"/>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30" name="Rectangle 30"/>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EC4A0"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E4A8DE" id="Grouper 29" o:spid="_x0000_s1041" style="position:absolute;margin-left:-2.65pt;margin-top:2.75pt;width:58.4pt;height:20.25pt;z-index:251661312"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">
                      <v:rect id="Rectangle 30" o:spid="_x0000_s1042"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rect id="Rectangle 31" o:spid="_x0000_s1043"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rect id="Rectangle 32" o:spid="_x0000_s1044"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QE8EA&#10;AADbAAAADwAAAGRycy9kb3ducmV2LnhtbESP0YrCMBRE3xf8h3AFXxZNrbBINYoIgi8V1vUDLs21&#10;KTY3sUm1/r1ZWNjHYWbOMOvtYFvxoC40jhXMZxkI4srphmsFl5/DdAkiRGSNrWNS8KIA283oY42F&#10;dk/+psc51iJBOBSowMToCylDZchimDlPnLyr6yzGJLta6g6fCW5bmWfZl7TYcFow6GlvqLqde6tg&#10;6Jf3e9nfrKFF2X7m0Z9K75WajIfdCkSkIf6H/9pHrWCR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cEBPBAAAA2wAAAA8AAAAAAAAAAAAAAAAAmAIAAGRycy9kb3du&#10;cmV2LnhtbFBLBQYAAAAABAAEAPUAAACGAwAAAAA=&#10;" filled="f" strokecolor="black [3213]"/>
                      <v:shape id="Zone de texte 33" o:spid="_x0000_s1045"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711EC4A0" w14:textId="77777777" w:rsidR="00E83F55" w:rsidRDefault="00E83F55" w:rsidP="008E56FD">
                              <w:r>
                                <w:t>.</w:t>
                              </w:r>
                            </w:p>
                          </w:txbxContent>
                        </v:textbox>
                      </v:shape>
                      <w10:wrap type="through"/>
                    </v:group>
                  </w:pict>
                </mc:Fallback>
              </mc:AlternateContent>
            </w:r>
            <w:r w:rsidRPr="008E56FD">
              <w:rPr>
                <w:lang w:val="fr-FR"/>
              </w:rPr>
              <w:t>g/dl</w:t>
            </w:r>
          </w:p>
        </w:tc>
        <w:tc>
          <w:tcPr>
            <w:tcW w:w="3130" w:type="dxa"/>
          </w:tcPr>
          <w:p w14:paraId="595325B1"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62336" behindDoc="0" locked="0" layoutInCell="1" allowOverlap="1" wp14:anchorId="5D322319" wp14:editId="677968CC">
                      <wp:simplePos x="0" y="0"/>
                      <wp:positionH relativeFrom="column">
                        <wp:posOffset>-38735</wp:posOffset>
                      </wp:positionH>
                      <wp:positionV relativeFrom="paragraph">
                        <wp:posOffset>0</wp:posOffset>
                      </wp:positionV>
                      <wp:extent cx="741680" cy="257175"/>
                      <wp:effectExtent l="0" t="0" r="20320" b="0"/>
                      <wp:wrapThrough wrapText="bothSides">
                        <wp:wrapPolygon edited="0">
                          <wp:start x="0" y="0"/>
                          <wp:lineTo x="0" y="19200"/>
                          <wp:lineTo x="21452" y="19200"/>
                          <wp:lineTo x="21452" y="0"/>
                          <wp:lineTo x="0" y="0"/>
                        </wp:wrapPolygon>
                      </wp:wrapThrough>
                      <wp:docPr id="34" name="Grouper 34"/>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35" name="Rectangle 35"/>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Zone de texte 38"/>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D7021"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322319" id="Grouper 34" o:spid="_x0000_s1046" style="position:absolute;margin-left:-3.05pt;margin-top:0;width:58.4pt;height:20.25pt;z-index:251662336"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">
                      <v:rect id="Rectangle 35" o:spid="_x0000_s1047"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IZ8MA&#10;AADbAAAADwAAAGRycy9kb3ducmV2LnhtbESPwWrDMBBE74X+g9hCLiWR65A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WIZ8MAAADbAAAADwAAAAAAAAAAAAAAAACYAgAAZHJzL2Rv&#10;d25yZXYueG1sUEsFBgAAAAAEAAQA9QAAAIgDAAAAAA==&#10;" filled="f" strokecolor="black [3213]"/>
                      <v:rect id="Rectangle 36" o:spid="_x0000_s1048"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WEMMA&#10;AADbAAAADwAAAGRycy9kb3ducmV2LnhtbESPwWrDMBBE74X8g9hCLqWWm0AIrhVTAoVcHGjaD1is&#10;rWVirWRLTpy/jwKFHoeZecOU1Wx7caExdI4VvGU5COLG6Y5bBT/fn69bECEia+wdk4IbBah2i6cS&#10;C+2u/EWXU2xFgnAoUIGJ0RdShsaQxZA5T5y8XzdajEmOrdQjXhPc9nKV5xtpseO0YNDT3lBzPk1W&#10;wTxth6GeztbQuu5fVtEfa++VWj7PH+8gIs3xP/zXPmgF6w08vq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WEMMAAADbAAAADwAAAAAAAAAAAAAAAACYAgAAZHJzL2Rv&#10;d25yZXYueG1sUEsFBgAAAAAEAAQA9QAAAIgDAAAAAA==&#10;" filled="f" strokecolor="black [3213]"/>
                      <v:rect id="Rectangle 37" o:spid="_x0000_s1049"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zi8MA&#10;AADbAAAADwAAAGRycy9kb3ducmV2LnhtbESPwWrDMBBE74X+g9hCLiWR60AS3MgmBAq5uJC0H7BY&#10;W8vEWimWHLt/XxUKPQ4z84bZV7PtxZ2G0DlW8LLKQBA3TnfcKvj8eFvuQISIrLF3TAq+KUBVPj7s&#10;sdBu4jPdL7EVCcKhQAUmRl9IGRpDFsPKeeLkfbnBYkxyaKUecEpw28s8yzbSYsdpwaCno6Hmehmt&#10;gnnc3W71eLWG1nX/nEf/Xnuv1OJpPryCiDTH//Bf+6QVrL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zi8MAAADbAAAADwAAAAAAAAAAAAAAAACYAgAAZHJzL2Rv&#10;d25yZXYueG1sUEsFBgAAAAAEAAQA9QAAAIgDAAAAAA==&#10;" filled="f" strokecolor="black [3213]"/>
                      <v:shape id="Zone de texte 38" o:spid="_x0000_s1050"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42D7021" w14:textId="77777777" w:rsidR="00E83F55" w:rsidRDefault="00E83F55" w:rsidP="008E56FD">
                              <w:r>
                                <w:t>.</w:t>
                              </w:r>
                            </w:p>
                          </w:txbxContent>
                        </v:textbox>
                      </v:shape>
                      <w10:wrap type="through"/>
                    </v:group>
                  </w:pict>
                </mc:Fallback>
              </mc:AlternateContent>
            </w:r>
            <w:r w:rsidRPr="008E56FD">
              <w:rPr>
                <w:lang w:val="fr-FR"/>
              </w:rPr>
              <w:t>g/dl</w:t>
            </w:r>
          </w:p>
        </w:tc>
        <w:tc>
          <w:tcPr>
            <w:tcW w:w="2268" w:type="dxa"/>
          </w:tcPr>
          <w:p w14:paraId="65D9D58F" w14:textId="77777777" w:rsidR="008E56FD" w:rsidRPr="008E56FD" w:rsidRDefault="008E56FD" w:rsidP="008E56FD">
            <w:pPr>
              <w:rPr>
                <w:lang w:val="fr-FR"/>
              </w:rPr>
            </w:pPr>
            <w:r w:rsidRPr="008E56FD">
              <w:rPr>
                <w:noProof/>
                <w:lang w:eastAsia="en-GB"/>
              </w:rPr>
              <mc:AlternateContent>
                <mc:Choice Requires="wpg">
                  <w:drawing>
                    <wp:anchor distT="0" distB="0" distL="114300" distR="114300" simplePos="0" relativeHeight="251663360" behindDoc="0" locked="0" layoutInCell="1" allowOverlap="1" wp14:anchorId="37B63779" wp14:editId="647ADCDE">
                      <wp:simplePos x="0" y="0"/>
                      <wp:positionH relativeFrom="column">
                        <wp:posOffset>-3162935</wp:posOffset>
                      </wp:positionH>
                      <wp:positionV relativeFrom="paragraph">
                        <wp:posOffset>-263525</wp:posOffset>
                      </wp:positionV>
                      <wp:extent cx="741680" cy="257175"/>
                      <wp:effectExtent l="0" t="0" r="20320" b="0"/>
                      <wp:wrapThrough wrapText="bothSides">
                        <wp:wrapPolygon edited="0">
                          <wp:start x="0" y="0"/>
                          <wp:lineTo x="0" y="19200"/>
                          <wp:lineTo x="21452" y="19200"/>
                          <wp:lineTo x="21452" y="0"/>
                          <wp:lineTo x="0" y="0"/>
                        </wp:wrapPolygon>
                      </wp:wrapThrough>
                      <wp:docPr id="46" name="Grouper 46"/>
                      <wp:cNvGraphicFramePr/>
                      <a:graphic xmlns:a="http://schemas.openxmlformats.org/drawingml/2006/main">
                        <a:graphicData uri="http://schemas.microsoft.com/office/word/2010/wordprocessingGroup">
                          <wpg:wgp>
                            <wpg:cNvGrpSpPr/>
                            <wpg:grpSpPr>
                              <a:xfrm>
                                <a:off x="0" y="0"/>
                                <a:ext cx="741680" cy="257175"/>
                                <a:chOff x="0" y="0"/>
                                <a:chExt cx="741680" cy="257175"/>
                              </a:xfrm>
                            </wpg:grpSpPr>
                            <wps:wsp>
                              <wps:cNvPr id="47" name="Rectangle 47"/>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860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13080" y="254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Zone de texte 50"/>
                              <wps:cNvSpPr txBox="1"/>
                              <wps:spPr>
                                <a:xfrm>
                                  <a:off x="381000" y="34925"/>
                                  <a:ext cx="1143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5F8F5" w14:textId="77777777" w:rsidR="00E83F55" w:rsidRDefault="00E83F55" w:rsidP="008E56F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B63779" id="Grouper 46" o:spid="_x0000_s1051" style="position:absolute;margin-left:-249.05pt;margin-top:-20.75pt;width:58.4pt;height:20.25pt;z-index:251663360" coordsize="7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">
                      <v:rect id="Rectangle 47" o:spid="_x0000_s1052"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A9sMA&#10;AADbAAAADwAAAGRycy9kb3ducmV2LnhtbESPUWvCMBSF3wf+h3AHvoyZ6oZ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A9sMAAADbAAAADwAAAAAAAAAAAAAAAACYAgAAZHJzL2Rv&#10;d25yZXYueG1sUEsFBgAAAAAEAAQA9QAAAIgDAAAAAA==&#10;" filled="f" strokecolor="black [3213]"/>
                      <v:rect id="Rectangle 48" o:spid="_x0000_s1053"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rect id="Rectangle 49" o:spid="_x0000_s1054" style="position:absolute;left:5130;top:2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H8MA&#10;AADbAAAADwAAAGRycy9kb3ducmV2LnhtbESPUWvCMBSF34X9h3CFvchMpzK0GmUMBnupYLcfcGmu&#10;TbG5iU2q3b83guDj4ZzzHc5mN9hWXKgLjWMF79MMBHHldMO1gr/f77cliBCRNbaOScE/BdhtX0Yb&#10;zLW78oEuZaxFgnDIUYGJ0edShsqQxTB1njh5R9dZjEl2tdQdXhPctnKWZR/SYsNpwaCnL0PVqeyt&#10;gqFfns9Ff7KG5kU7mUW/L7xX6nU8fK5BRBriM/xo/2gFi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H8MAAADbAAAADwAAAAAAAAAAAAAAAACYAgAAZHJzL2Rv&#10;d25yZXYueG1sUEsFBgAAAAAEAAQA9QAAAIgDAAAAAA==&#10;" filled="f" strokecolor="black [3213]"/>
                      <v:shape id="Zone de texte 50" o:spid="_x0000_s1055" type="#_x0000_t202" style="position:absolute;left:3810;top:349;width:11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675F8F5" w14:textId="77777777" w:rsidR="00E83F55" w:rsidRDefault="00E83F55" w:rsidP="008E56FD">
                              <w:r>
                                <w:t>.</w:t>
                              </w:r>
                            </w:p>
                          </w:txbxContent>
                        </v:textbox>
                      </v:shape>
                      <w10:wrap type="through"/>
                    </v:group>
                  </w:pict>
                </mc:Fallback>
              </mc:AlternateContent>
            </w:r>
            <w:r w:rsidRPr="008E56FD">
              <w:rPr>
                <w:lang w:val="fr-FR"/>
              </w:rPr>
              <w:t>g/dl</w:t>
            </w:r>
          </w:p>
        </w:tc>
      </w:tr>
    </w:tbl>
    <w:p w14:paraId="4557BDB0" w14:textId="77777777" w:rsidR="008E56FD" w:rsidRPr="008E56FD" w:rsidRDefault="008E56FD" w:rsidP="008E56FD">
      <w:pPr>
        <w:spacing w:after="0" w:line="240" w:lineRule="auto"/>
        <w:rPr>
          <w:b/>
          <w:bCs/>
          <w:caps/>
          <w:lang w:val="fr-FR"/>
        </w:rPr>
      </w:pPr>
      <w:r w:rsidRPr="008E56FD">
        <w:rPr>
          <w:b/>
          <w:bCs/>
          <w:caps/>
          <w:lang w:val="fr-FR"/>
        </w:rPr>
        <w:t>4) Le cahier d’observation a été rempli par :</w:t>
      </w:r>
    </w:p>
    <w:tbl>
      <w:tblPr>
        <w:tblStyle w:val="TableGrid"/>
        <w:tblW w:w="10485" w:type="dxa"/>
        <w:tblLook w:val="04A0" w:firstRow="1" w:lastRow="0" w:firstColumn="1" w:lastColumn="0" w:noHBand="0" w:noVBand="1"/>
      </w:tblPr>
      <w:tblGrid>
        <w:gridCol w:w="2386"/>
        <w:gridCol w:w="3279"/>
        <w:gridCol w:w="1985"/>
        <w:gridCol w:w="2835"/>
      </w:tblGrid>
      <w:tr w:rsidR="008E56FD" w:rsidRPr="008E56FD" w14:paraId="0EF54BD3" w14:textId="77777777" w:rsidTr="008B414E">
        <w:tc>
          <w:tcPr>
            <w:tcW w:w="2386" w:type="dxa"/>
          </w:tcPr>
          <w:p w14:paraId="5214ED44" w14:textId="77777777" w:rsidR="008E56FD" w:rsidRPr="008E56FD" w:rsidRDefault="008E56FD" w:rsidP="008E56FD">
            <w:pPr>
              <w:rPr>
                <w:lang w:val="fr-FR"/>
              </w:rPr>
            </w:pPr>
            <w:r w:rsidRPr="008E56FD">
              <w:rPr>
                <w:lang w:val="fr-FR"/>
              </w:rPr>
              <w:t xml:space="preserve">Nom : </w:t>
            </w:r>
          </w:p>
        </w:tc>
        <w:tc>
          <w:tcPr>
            <w:tcW w:w="3279" w:type="dxa"/>
          </w:tcPr>
          <w:p w14:paraId="2C5B7EE3" w14:textId="77777777" w:rsidR="008E56FD" w:rsidRDefault="008E56FD" w:rsidP="008E56FD">
            <w:pPr>
              <w:rPr>
                <w:lang w:val="fr-FR"/>
              </w:rPr>
            </w:pPr>
          </w:p>
          <w:p w14:paraId="07DF2BDD" w14:textId="77777777" w:rsidR="00132331" w:rsidRPr="008E56FD" w:rsidRDefault="00132331" w:rsidP="008E56FD">
            <w:pPr>
              <w:rPr>
                <w:lang w:val="fr-FR"/>
              </w:rPr>
            </w:pPr>
          </w:p>
        </w:tc>
        <w:tc>
          <w:tcPr>
            <w:tcW w:w="1985" w:type="dxa"/>
          </w:tcPr>
          <w:p w14:paraId="17A26ED1" w14:textId="77777777" w:rsidR="008E56FD" w:rsidRPr="008E56FD" w:rsidRDefault="008E56FD" w:rsidP="008E56FD">
            <w:pPr>
              <w:rPr>
                <w:lang w:val="fr-FR"/>
              </w:rPr>
            </w:pPr>
            <w:r w:rsidRPr="008E56FD">
              <w:rPr>
                <w:lang w:val="fr-FR"/>
              </w:rPr>
              <w:t>Fonction :</w:t>
            </w:r>
          </w:p>
        </w:tc>
        <w:tc>
          <w:tcPr>
            <w:tcW w:w="2835" w:type="dxa"/>
          </w:tcPr>
          <w:p w14:paraId="4D81FDE0" w14:textId="77777777" w:rsidR="008E56FD" w:rsidRPr="008E56FD" w:rsidRDefault="008E56FD" w:rsidP="008E56FD">
            <w:pPr>
              <w:rPr>
                <w:lang w:val="fr-FR"/>
              </w:rPr>
            </w:pPr>
          </w:p>
        </w:tc>
      </w:tr>
      <w:tr w:rsidR="008E56FD" w:rsidRPr="008E56FD" w14:paraId="563E744A" w14:textId="77777777" w:rsidTr="008B414E">
        <w:tc>
          <w:tcPr>
            <w:tcW w:w="2386" w:type="dxa"/>
          </w:tcPr>
          <w:p w14:paraId="736AA222" w14:textId="77777777" w:rsidR="008E56FD" w:rsidRPr="008E56FD" w:rsidRDefault="008E56FD" w:rsidP="008E56FD">
            <w:pPr>
              <w:rPr>
                <w:lang w:val="fr-FR"/>
              </w:rPr>
            </w:pPr>
            <w:r w:rsidRPr="008E56FD">
              <w:rPr>
                <w:lang w:val="fr-FR"/>
              </w:rPr>
              <w:t>Signature</w:t>
            </w:r>
          </w:p>
        </w:tc>
        <w:tc>
          <w:tcPr>
            <w:tcW w:w="3279" w:type="dxa"/>
          </w:tcPr>
          <w:p w14:paraId="3A035187" w14:textId="77777777" w:rsidR="008E56FD" w:rsidRDefault="008E56FD" w:rsidP="008E56FD">
            <w:pPr>
              <w:rPr>
                <w:lang w:val="fr-FR"/>
              </w:rPr>
            </w:pPr>
          </w:p>
          <w:p w14:paraId="5CDAF34D" w14:textId="77777777" w:rsidR="00132331" w:rsidRPr="008E56FD" w:rsidRDefault="00132331" w:rsidP="008E56FD">
            <w:pPr>
              <w:rPr>
                <w:lang w:val="fr-FR"/>
              </w:rPr>
            </w:pPr>
          </w:p>
        </w:tc>
        <w:tc>
          <w:tcPr>
            <w:tcW w:w="1985" w:type="dxa"/>
          </w:tcPr>
          <w:p w14:paraId="56B4C20A" w14:textId="77777777" w:rsidR="008E56FD" w:rsidRPr="008E56FD" w:rsidRDefault="008E56FD" w:rsidP="008E56FD">
            <w:pPr>
              <w:rPr>
                <w:lang w:val="fr-FR"/>
              </w:rPr>
            </w:pPr>
            <w:r w:rsidRPr="008E56FD">
              <w:rPr>
                <w:lang w:val="fr-FR"/>
              </w:rPr>
              <w:t>Date (JJ/MM/AAAA)</w:t>
            </w:r>
          </w:p>
        </w:tc>
        <w:tc>
          <w:tcPr>
            <w:tcW w:w="2835" w:type="dxa"/>
          </w:tcPr>
          <w:p w14:paraId="6F84D724" w14:textId="77777777" w:rsidR="008E56FD" w:rsidRPr="008E56FD" w:rsidRDefault="008E56FD" w:rsidP="008E56FD">
            <w:pPr>
              <w:rPr>
                <w:lang w:val="fr-FR"/>
              </w:rPr>
            </w:pPr>
          </w:p>
        </w:tc>
      </w:tr>
    </w:tbl>
    <w:p w14:paraId="35003099" w14:textId="77777777" w:rsidR="008E56FD" w:rsidRPr="008E56FD" w:rsidRDefault="008E56FD" w:rsidP="008E56FD">
      <w:pPr>
        <w:spacing w:after="0" w:line="240" w:lineRule="auto"/>
        <w:rPr>
          <w:lang w:val="fr-FR"/>
        </w:rPr>
      </w:pPr>
    </w:p>
    <w:p w14:paraId="27C0D4CD" w14:textId="251062DD" w:rsidR="0000722C" w:rsidRPr="008E56FD" w:rsidRDefault="0000722C" w:rsidP="008E56FD">
      <w:pPr>
        <w:tabs>
          <w:tab w:val="left" w:pos="3570"/>
        </w:tabs>
        <w:spacing w:after="0" w:line="240" w:lineRule="auto"/>
        <w:rPr>
          <w:sz w:val="20"/>
          <w:szCs w:val="20"/>
          <w:lang w:val="fr-FR"/>
        </w:rPr>
      </w:pPr>
    </w:p>
    <w:sectPr w:rsidR="0000722C" w:rsidRPr="008E56FD" w:rsidSect="0045127F">
      <w:headerReference w:type="default" r:id="rId9"/>
      <w:footerReference w:type="even"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CAC4" w14:textId="77777777" w:rsidR="008507D3" w:rsidRDefault="008507D3" w:rsidP="0029045C">
      <w:pPr>
        <w:spacing w:after="0" w:line="240" w:lineRule="auto"/>
      </w:pPr>
      <w:r>
        <w:separator/>
      </w:r>
    </w:p>
  </w:endnote>
  <w:endnote w:type="continuationSeparator" w:id="0">
    <w:p w14:paraId="18B0C9B8" w14:textId="77777777" w:rsidR="008507D3" w:rsidRDefault="008507D3" w:rsidP="0029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8583" w14:textId="77777777" w:rsidR="00E83F55" w:rsidRDefault="00E83F55" w:rsidP="00B34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DC62E" w14:textId="77777777" w:rsidR="00E83F55" w:rsidRDefault="00E83F55" w:rsidP="008E56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D246" w14:textId="77777777" w:rsidR="00E83F55" w:rsidRDefault="00E83F55" w:rsidP="00B34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549">
      <w:rPr>
        <w:rStyle w:val="PageNumber"/>
        <w:noProof/>
      </w:rPr>
      <w:t>8</w:t>
    </w:r>
    <w:r>
      <w:rPr>
        <w:rStyle w:val="PageNumber"/>
      </w:rPr>
      <w:fldChar w:fldCharType="end"/>
    </w:r>
  </w:p>
  <w:p w14:paraId="507BF277" w14:textId="5F7BDF7C" w:rsidR="00E83F55" w:rsidRPr="00695564" w:rsidRDefault="00E83F55" w:rsidP="0069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bCs/>
        <w:caps/>
        <w:sz w:val="18"/>
        <w:lang w:val="uz-Cyrl-UZ"/>
      </w:rPr>
    </w:pPr>
    <w:r w:rsidRPr="00695564">
      <w:rPr>
        <w:sz w:val="18"/>
        <w:lang w:val="uz-Cyrl-UZ"/>
      </w:rPr>
      <w:t>ZIKV_</w:t>
    </w:r>
    <w:r w:rsidRPr="00695564">
      <w:rPr>
        <w:rFonts w:cs="Helvetica"/>
        <w:bCs/>
        <w:caps/>
        <w:color w:val="000000"/>
        <w:sz w:val="18"/>
        <w:lang w:val="uz-Cyrl-UZ"/>
      </w:rPr>
      <w:t xml:space="preserve">Fiche d’observation des cas de maladie à Virus Zika Mère: </w:t>
    </w:r>
    <w:r w:rsidRPr="00695564">
      <w:rPr>
        <w:bCs/>
        <w:caps/>
        <w:sz w:val="18"/>
        <w:lang w:val="uz-Cyrl-UZ"/>
      </w:rPr>
      <w:t>Soins anténataux v5.</w:t>
    </w:r>
    <w:r>
      <w:rPr>
        <w:bCs/>
        <w:caps/>
        <w:sz w:val="18"/>
        <w:lang w:val="uz-Cyrl-UZ"/>
      </w:rPr>
      <w:t>4 16MAY</w:t>
    </w:r>
    <w:r w:rsidRPr="00695564">
      <w:rPr>
        <w:bCs/>
        <w:caps/>
        <w:sz w:val="18"/>
        <w:lang w:val="uz-Cyrl-UZ"/>
      </w:rPr>
      <w:t>2016</w:t>
    </w:r>
  </w:p>
  <w:p w14:paraId="4F9EC79A" w14:textId="20304383" w:rsidR="00E83F55" w:rsidRPr="002A6531" w:rsidRDefault="00E83F55" w:rsidP="007F7FE1">
    <w:pPr>
      <w:pStyle w:val="Footer"/>
      <w:tabs>
        <w:tab w:val="clear" w:pos="4513"/>
        <w:tab w:val="clear" w:pos="9026"/>
        <w:tab w:val="left" w:pos="8595"/>
      </w:tabs>
      <w:rPr>
        <w:lang w:val="uz-Cyrl-UZ"/>
      </w:rPr>
    </w:pPr>
    <w:r w:rsidRPr="002A6531">
      <w:rPr>
        <w:lang w:val="uz-Cyrl-U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C919D" w14:textId="77777777" w:rsidR="008507D3" w:rsidRDefault="008507D3" w:rsidP="0029045C">
      <w:pPr>
        <w:spacing w:after="0" w:line="240" w:lineRule="auto"/>
      </w:pPr>
      <w:r>
        <w:separator/>
      </w:r>
    </w:p>
  </w:footnote>
  <w:footnote w:type="continuationSeparator" w:id="0">
    <w:p w14:paraId="48235730" w14:textId="77777777" w:rsidR="008507D3" w:rsidRDefault="008507D3" w:rsidP="0029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C364" w14:textId="20458D79" w:rsidR="00E83F55" w:rsidRDefault="00E83F55" w:rsidP="00A50E08">
    <w:pPr>
      <w:pStyle w:val="Header"/>
      <w:tabs>
        <w:tab w:val="clear" w:pos="4513"/>
        <w:tab w:val="clear" w:pos="9026"/>
        <w:tab w:val="center" w:pos="4803"/>
      </w:tabs>
      <w:rPr>
        <w:rFonts w:cs="Helvetica"/>
        <w:b/>
        <w:bCs/>
        <w:caps/>
        <w:color w:val="000000"/>
        <w:sz w:val="32"/>
        <w:szCs w:val="32"/>
        <w:lang w:val="uz-Cyrl-UZ"/>
      </w:rPr>
    </w:pPr>
    <w:r w:rsidRPr="003D1E0C">
      <w:rPr>
        <w:b/>
        <w:bCs/>
        <w:caps/>
        <w:noProof/>
        <w:color w:val="000000"/>
        <w:sz w:val="32"/>
        <w:szCs w:val="32"/>
        <w:lang w:eastAsia="en-GB"/>
      </w:rPr>
      <w:drawing>
        <wp:anchor distT="0" distB="0" distL="114300" distR="114300" simplePos="0" relativeHeight="251657728" behindDoc="1" locked="0" layoutInCell="1" allowOverlap="1" wp14:anchorId="67BBA953" wp14:editId="299BE4FA">
          <wp:simplePos x="0" y="0"/>
          <wp:positionH relativeFrom="margin">
            <wp:align>left</wp:align>
          </wp:positionH>
          <wp:positionV relativeFrom="paragraph">
            <wp:posOffset>-144780</wp:posOffset>
          </wp:positionV>
          <wp:extent cx="818515" cy="408940"/>
          <wp:effectExtent l="0" t="0" r="635" b="0"/>
          <wp:wrapTight wrapText="bothSides">
            <wp:wrapPolygon edited="0">
              <wp:start x="0" y="0"/>
              <wp:lineTo x="0" y="20124"/>
              <wp:lineTo x="21114" y="20124"/>
              <wp:lineTo x="2111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65" cy="4109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b/>
        <w:bCs/>
        <w:caps/>
        <w:color w:val="000000"/>
        <w:sz w:val="32"/>
        <w:szCs w:val="32"/>
        <w:lang w:val="uz-Cyrl-UZ"/>
      </w:rPr>
      <w:tab/>
    </w:r>
    <w:r w:rsidRPr="002A6531">
      <w:rPr>
        <w:rFonts w:cs="Helvetica"/>
        <w:b/>
        <w:bCs/>
        <w:caps/>
        <w:color w:val="000000"/>
        <w:sz w:val="32"/>
        <w:szCs w:val="32"/>
        <w:lang w:val="uz-Cyrl-UZ"/>
      </w:rPr>
      <w:t>Fiche d’observation des cas de maladie à Virus Zika</w:t>
    </w:r>
    <w:r>
      <w:rPr>
        <w:rFonts w:cs="Helvetica"/>
        <w:b/>
        <w:bCs/>
        <w:caps/>
        <w:color w:val="000000"/>
        <w:sz w:val="32"/>
        <w:szCs w:val="32"/>
        <w:lang w:val="uz-Cyrl-UZ"/>
      </w:rPr>
      <w:t xml:space="preserve"> </w:t>
    </w:r>
  </w:p>
  <w:p w14:paraId="6EAA4C9F" w14:textId="7337F72C" w:rsidR="00E83F55" w:rsidRPr="002A6531" w:rsidRDefault="00E83F55" w:rsidP="00A50E08">
    <w:pPr>
      <w:pStyle w:val="Header"/>
      <w:tabs>
        <w:tab w:val="clear" w:pos="4513"/>
        <w:tab w:val="clear" w:pos="9026"/>
        <w:tab w:val="center" w:pos="4803"/>
      </w:tabs>
      <w:rPr>
        <w:b/>
        <w:bCs/>
        <w:caps/>
        <w:color w:val="000000"/>
        <w:sz w:val="32"/>
        <w:szCs w:val="32"/>
        <w:lang w:val="uz-Cyrl-UZ"/>
      </w:rPr>
    </w:pPr>
    <w:r>
      <w:rPr>
        <w:rFonts w:cs="Helvetica"/>
        <w:b/>
        <w:bCs/>
        <w:caps/>
        <w:color w:val="000000"/>
        <w:sz w:val="32"/>
        <w:szCs w:val="32"/>
        <w:lang w:val="uz-Cyrl-UZ"/>
      </w:rPr>
      <w:tab/>
    </w:r>
    <w:r w:rsidRPr="002A6531">
      <w:rPr>
        <w:b/>
        <w:bCs/>
        <w:caps/>
        <w:color w:val="000000"/>
        <w:sz w:val="32"/>
        <w:szCs w:val="32"/>
        <w:lang w:val="uz-Cyrl-UZ"/>
      </w:rPr>
      <w:t>(</w:t>
    </w:r>
    <w:r>
      <w:rPr>
        <w:b/>
        <w:bCs/>
        <w:caps/>
        <w:color w:val="000000"/>
        <w:sz w:val="32"/>
        <w:szCs w:val="32"/>
      </w:rPr>
      <w:t>8</w:t>
    </w:r>
    <w:r w:rsidRPr="002A6531">
      <w:rPr>
        <w:b/>
        <w:bCs/>
        <w:caps/>
        <w:color w:val="000000"/>
        <w:sz w:val="32"/>
        <w:szCs w:val="32"/>
        <w:lang w:val="uz-Cyrl-UZ"/>
      </w:rPr>
      <w:t>)</w:t>
    </w:r>
    <w:r>
      <w:rPr>
        <w:b/>
        <w:bCs/>
        <w:caps/>
        <w:color w:val="000000"/>
        <w:sz w:val="32"/>
        <w:szCs w:val="32"/>
        <w:lang w:val="uz-Cyrl-UZ"/>
      </w:rPr>
      <w:t xml:space="preserve"> </w:t>
    </w:r>
    <w:r w:rsidRPr="002A6531">
      <w:rPr>
        <w:b/>
        <w:bCs/>
        <w:caps/>
        <w:color w:val="000000"/>
        <w:sz w:val="32"/>
        <w:szCs w:val="32"/>
        <w:lang w:val="uz-Cyrl-UZ"/>
      </w:rPr>
      <w:t>mère: Soins Anténataux</w:t>
    </w:r>
    <w:r>
      <w:rPr>
        <w:b/>
        <w:bCs/>
        <w:caps/>
        <w:color w:val="000000"/>
        <w:sz w:val="32"/>
        <w:szCs w:val="32"/>
        <w:lang w:val="uz-Cyrl-UZ"/>
      </w:rPr>
      <w:t xml:space="preserve"> (MSa</w:t>
    </w:r>
    <w:r w:rsidRPr="00B341A2">
      <w:rPr>
        <w:b/>
        <w:bCs/>
        <w:color w:val="000000"/>
        <w:sz w:val="32"/>
        <w:szCs w:val="32"/>
        <w:lang w:val="uz-Cyrl-UZ"/>
      </w:rPr>
      <w:t>nt</w:t>
    </w:r>
    <w:r>
      <w:rPr>
        <w:b/>
        <w:bCs/>
        <w:caps/>
        <w:color w:val="000000"/>
        <w:sz w:val="32"/>
        <w:szCs w:val="32"/>
        <w:lang w:val="uz-Cyrl-UZ"/>
      </w:rPr>
      <w:t>)</w:t>
    </w:r>
    <w:r w:rsidRPr="002A6531">
      <w:rPr>
        <w:b/>
        <w:bCs/>
        <w:caps/>
        <w:color w:val="000000"/>
        <w:sz w:val="32"/>
        <w:szCs w:val="32"/>
        <w:lang w:val="uz-Cyrl-UZ"/>
      </w:rPr>
      <w:t xml:space="preserve"> </w:t>
    </w:r>
    <w:r>
      <w:rPr>
        <w:b/>
        <w:bCs/>
        <w:caps/>
        <w:noProof/>
        <w:color w:val="000000"/>
        <w:sz w:val="32"/>
        <w:szCs w:val="32"/>
        <w:lang w:eastAsia="en-GB"/>
      </w:rPr>
      <w:drawing>
        <wp:inline distT="0" distB="0" distL="0" distR="0" wp14:anchorId="7DD16346" wp14:editId="253F8E11">
          <wp:extent cx="389903" cy="284839"/>
          <wp:effectExtent l="0" t="0" r="0" b="127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25459" cy="310814"/>
                  </a:xfrm>
                  <a:prstGeom prst="rect">
                    <a:avLst/>
                  </a:prstGeom>
                </pic:spPr>
              </pic:pic>
            </a:graphicData>
          </a:graphic>
        </wp:inline>
      </w:drawing>
    </w:r>
    <w:r>
      <w:rPr>
        <w:b/>
        <w:bCs/>
        <w:caps/>
        <w:color w:val="000000"/>
        <w:sz w:val="32"/>
        <w:szCs w:val="32"/>
        <w:lang w:val="uz-Cyrl-UZ"/>
      </w:rPr>
      <w:t xml:space="preserve"> </w:t>
    </w:r>
    <w:r>
      <w:rPr>
        <w:b/>
        <w:bCs/>
        <w:caps/>
        <w:noProof/>
        <w:color w:val="000000"/>
        <w:sz w:val="32"/>
        <w:szCs w:val="32"/>
        <w:lang w:eastAsia="en-GB"/>
      </w:rPr>
      <w:drawing>
        <wp:inline distT="0" distB="0" distL="0" distR="0" wp14:anchorId="49E7E4F6" wp14:editId="5A440314">
          <wp:extent cx="316865" cy="316865"/>
          <wp:effectExtent l="0" t="0" r="6985"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p>
  <w:p w14:paraId="6B470AE7" w14:textId="074CD7C9" w:rsidR="00E83F55" w:rsidRPr="003D1E0C" w:rsidRDefault="00E83F55" w:rsidP="003D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71A65"/>
    <w:multiLevelType w:val="multilevel"/>
    <w:tmpl w:val="A88CB6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5729D"/>
    <w:multiLevelType w:val="hybridMultilevel"/>
    <w:tmpl w:val="D9460FC6"/>
    <w:lvl w:ilvl="0" w:tplc="58D8D108">
      <w:start w:val="1"/>
      <w:numFmt w:val="decimal"/>
      <w:lvlText w:val="%1)"/>
      <w:lvlJc w:val="left"/>
      <w:pPr>
        <w:ind w:left="364" w:hanging="36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15:restartNumberingAfterBreak="0">
    <w:nsid w:val="24F468A4"/>
    <w:multiLevelType w:val="hybridMultilevel"/>
    <w:tmpl w:val="5406C4D8"/>
    <w:lvl w:ilvl="0" w:tplc="95AA2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2C65"/>
    <w:multiLevelType w:val="hybridMultilevel"/>
    <w:tmpl w:val="098CB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215E8"/>
    <w:multiLevelType w:val="hybridMultilevel"/>
    <w:tmpl w:val="296E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764A1"/>
    <w:multiLevelType w:val="multilevel"/>
    <w:tmpl w:val="7BF4BF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D2A78"/>
    <w:multiLevelType w:val="hybridMultilevel"/>
    <w:tmpl w:val="FC389A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F7235B0"/>
    <w:multiLevelType w:val="hybridMultilevel"/>
    <w:tmpl w:val="00121D90"/>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11F62"/>
    <w:multiLevelType w:val="hybridMultilevel"/>
    <w:tmpl w:val="674EA80C"/>
    <w:lvl w:ilvl="0" w:tplc="ED1AA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9"/>
  </w:num>
  <w:num w:numId="5">
    <w:abstractNumId w:val="10"/>
  </w:num>
  <w:num w:numId="6">
    <w:abstractNumId w:val="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 w:numId="14">
    <w:abstractNumId w:val="11"/>
  </w:num>
  <w:num w:numId="15">
    <w:abstractNumId w:val="7"/>
  </w:num>
  <w:num w:numId="16">
    <w:abstractNumId w:val="6"/>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5C"/>
    <w:rsid w:val="00002112"/>
    <w:rsid w:val="000047D6"/>
    <w:rsid w:val="00006C80"/>
    <w:rsid w:val="0000722C"/>
    <w:rsid w:val="000077FB"/>
    <w:rsid w:val="000106E6"/>
    <w:rsid w:val="00010DA9"/>
    <w:rsid w:val="00010F3C"/>
    <w:rsid w:val="00011140"/>
    <w:rsid w:val="00011C23"/>
    <w:rsid w:val="00012CCA"/>
    <w:rsid w:val="00013C49"/>
    <w:rsid w:val="00014055"/>
    <w:rsid w:val="000155CD"/>
    <w:rsid w:val="00016AA5"/>
    <w:rsid w:val="00020FF6"/>
    <w:rsid w:val="0002386C"/>
    <w:rsid w:val="00023995"/>
    <w:rsid w:val="0002420E"/>
    <w:rsid w:val="0002770A"/>
    <w:rsid w:val="00034F21"/>
    <w:rsid w:val="0003526D"/>
    <w:rsid w:val="00037954"/>
    <w:rsid w:val="000408C6"/>
    <w:rsid w:val="00041B47"/>
    <w:rsid w:val="000428ED"/>
    <w:rsid w:val="00042E4D"/>
    <w:rsid w:val="0004521C"/>
    <w:rsid w:val="00045ED9"/>
    <w:rsid w:val="00046FAF"/>
    <w:rsid w:val="00047190"/>
    <w:rsid w:val="00047D42"/>
    <w:rsid w:val="00050C46"/>
    <w:rsid w:val="00050C55"/>
    <w:rsid w:val="00050F4F"/>
    <w:rsid w:val="00053D07"/>
    <w:rsid w:val="000556CA"/>
    <w:rsid w:val="00055924"/>
    <w:rsid w:val="000623FD"/>
    <w:rsid w:val="00064709"/>
    <w:rsid w:val="00065DDE"/>
    <w:rsid w:val="00074D5C"/>
    <w:rsid w:val="0008203A"/>
    <w:rsid w:val="00082222"/>
    <w:rsid w:val="0008432C"/>
    <w:rsid w:val="000860AD"/>
    <w:rsid w:val="0008626E"/>
    <w:rsid w:val="000A0C38"/>
    <w:rsid w:val="000A18E6"/>
    <w:rsid w:val="000A5305"/>
    <w:rsid w:val="000A7F13"/>
    <w:rsid w:val="000B223E"/>
    <w:rsid w:val="000B34DE"/>
    <w:rsid w:val="000B6E84"/>
    <w:rsid w:val="000C1164"/>
    <w:rsid w:val="000C490B"/>
    <w:rsid w:val="000C56E6"/>
    <w:rsid w:val="000C7331"/>
    <w:rsid w:val="000C74E7"/>
    <w:rsid w:val="000C77EC"/>
    <w:rsid w:val="000D1806"/>
    <w:rsid w:val="000D2C41"/>
    <w:rsid w:val="000D4786"/>
    <w:rsid w:val="000D5807"/>
    <w:rsid w:val="000D5D93"/>
    <w:rsid w:val="000D5EBD"/>
    <w:rsid w:val="000D7B3A"/>
    <w:rsid w:val="000E0FF1"/>
    <w:rsid w:val="000E1015"/>
    <w:rsid w:val="000E53A6"/>
    <w:rsid w:val="000E63F3"/>
    <w:rsid w:val="000E6BD2"/>
    <w:rsid w:val="000F0A29"/>
    <w:rsid w:val="000F0EFA"/>
    <w:rsid w:val="000F3B85"/>
    <w:rsid w:val="000F5B2D"/>
    <w:rsid w:val="001009E1"/>
    <w:rsid w:val="001029B9"/>
    <w:rsid w:val="00105F7B"/>
    <w:rsid w:val="0010611B"/>
    <w:rsid w:val="001065AA"/>
    <w:rsid w:val="001116FA"/>
    <w:rsid w:val="0011399E"/>
    <w:rsid w:val="00113A69"/>
    <w:rsid w:val="001173FD"/>
    <w:rsid w:val="00117EF3"/>
    <w:rsid w:val="001202B6"/>
    <w:rsid w:val="00120C06"/>
    <w:rsid w:val="001221EC"/>
    <w:rsid w:val="00122C4D"/>
    <w:rsid w:val="001239C2"/>
    <w:rsid w:val="0012556A"/>
    <w:rsid w:val="00127C32"/>
    <w:rsid w:val="00130238"/>
    <w:rsid w:val="00132331"/>
    <w:rsid w:val="00135258"/>
    <w:rsid w:val="001458B3"/>
    <w:rsid w:val="0014763E"/>
    <w:rsid w:val="00151CA7"/>
    <w:rsid w:val="00153D29"/>
    <w:rsid w:val="00155FBC"/>
    <w:rsid w:val="00156336"/>
    <w:rsid w:val="00157390"/>
    <w:rsid w:val="0016080A"/>
    <w:rsid w:val="0016186C"/>
    <w:rsid w:val="00164368"/>
    <w:rsid w:val="0016576A"/>
    <w:rsid w:val="00165BCB"/>
    <w:rsid w:val="00166B94"/>
    <w:rsid w:val="001708DE"/>
    <w:rsid w:val="00170A39"/>
    <w:rsid w:val="00175687"/>
    <w:rsid w:val="0018002D"/>
    <w:rsid w:val="00180104"/>
    <w:rsid w:val="0018314D"/>
    <w:rsid w:val="00185EAE"/>
    <w:rsid w:val="001911FD"/>
    <w:rsid w:val="00191C08"/>
    <w:rsid w:val="00193384"/>
    <w:rsid w:val="001941E4"/>
    <w:rsid w:val="00194383"/>
    <w:rsid w:val="0019536F"/>
    <w:rsid w:val="001A03A7"/>
    <w:rsid w:val="001A37BC"/>
    <w:rsid w:val="001A5583"/>
    <w:rsid w:val="001A5C7D"/>
    <w:rsid w:val="001B236A"/>
    <w:rsid w:val="001B264E"/>
    <w:rsid w:val="001B38E8"/>
    <w:rsid w:val="001C1AC8"/>
    <w:rsid w:val="001C4493"/>
    <w:rsid w:val="001C4D93"/>
    <w:rsid w:val="001C6546"/>
    <w:rsid w:val="001D034B"/>
    <w:rsid w:val="001D06B2"/>
    <w:rsid w:val="001D0EBA"/>
    <w:rsid w:val="001D24E3"/>
    <w:rsid w:val="001D28D7"/>
    <w:rsid w:val="001D4478"/>
    <w:rsid w:val="001D4E7A"/>
    <w:rsid w:val="001D69D7"/>
    <w:rsid w:val="001D7039"/>
    <w:rsid w:val="001E145D"/>
    <w:rsid w:val="001E2060"/>
    <w:rsid w:val="001E4694"/>
    <w:rsid w:val="001E58C6"/>
    <w:rsid w:val="001E7F15"/>
    <w:rsid w:val="001F077E"/>
    <w:rsid w:val="001F2444"/>
    <w:rsid w:val="001F270B"/>
    <w:rsid w:val="001F42CD"/>
    <w:rsid w:val="00201CA8"/>
    <w:rsid w:val="00201F5E"/>
    <w:rsid w:val="002034AF"/>
    <w:rsid w:val="00203B63"/>
    <w:rsid w:val="002053B3"/>
    <w:rsid w:val="002054C2"/>
    <w:rsid w:val="00212B8F"/>
    <w:rsid w:val="00217CCB"/>
    <w:rsid w:val="00221C5C"/>
    <w:rsid w:val="00222107"/>
    <w:rsid w:val="00222123"/>
    <w:rsid w:val="00224F40"/>
    <w:rsid w:val="00231981"/>
    <w:rsid w:val="00237F9B"/>
    <w:rsid w:val="00241418"/>
    <w:rsid w:val="00243178"/>
    <w:rsid w:val="0024631C"/>
    <w:rsid w:val="002502AB"/>
    <w:rsid w:val="00252712"/>
    <w:rsid w:val="0025603D"/>
    <w:rsid w:val="00256BBB"/>
    <w:rsid w:val="00260809"/>
    <w:rsid w:val="002667A0"/>
    <w:rsid w:val="00275F06"/>
    <w:rsid w:val="00277704"/>
    <w:rsid w:val="00277803"/>
    <w:rsid w:val="00277C37"/>
    <w:rsid w:val="002802D8"/>
    <w:rsid w:val="00281EC9"/>
    <w:rsid w:val="002846F8"/>
    <w:rsid w:val="00286E0C"/>
    <w:rsid w:val="0029045C"/>
    <w:rsid w:val="00290846"/>
    <w:rsid w:val="0029192B"/>
    <w:rsid w:val="0029239D"/>
    <w:rsid w:val="0029319D"/>
    <w:rsid w:val="0029357D"/>
    <w:rsid w:val="00293706"/>
    <w:rsid w:val="00293A2F"/>
    <w:rsid w:val="0029538D"/>
    <w:rsid w:val="002963A3"/>
    <w:rsid w:val="002A0E42"/>
    <w:rsid w:val="002A6531"/>
    <w:rsid w:val="002B5691"/>
    <w:rsid w:val="002C0837"/>
    <w:rsid w:val="002C1322"/>
    <w:rsid w:val="002C1449"/>
    <w:rsid w:val="002C144F"/>
    <w:rsid w:val="002C7533"/>
    <w:rsid w:val="002D0716"/>
    <w:rsid w:val="002D352D"/>
    <w:rsid w:val="002D529F"/>
    <w:rsid w:val="002D59D6"/>
    <w:rsid w:val="002E150E"/>
    <w:rsid w:val="002E1754"/>
    <w:rsid w:val="002E1E27"/>
    <w:rsid w:val="002E38C9"/>
    <w:rsid w:val="002E4266"/>
    <w:rsid w:val="002E79B6"/>
    <w:rsid w:val="002F3C59"/>
    <w:rsid w:val="003014AD"/>
    <w:rsid w:val="003022CD"/>
    <w:rsid w:val="003024A9"/>
    <w:rsid w:val="00303E72"/>
    <w:rsid w:val="00304CED"/>
    <w:rsid w:val="003121F4"/>
    <w:rsid w:val="003124BC"/>
    <w:rsid w:val="00313DF1"/>
    <w:rsid w:val="00314678"/>
    <w:rsid w:val="00322C39"/>
    <w:rsid w:val="003241AD"/>
    <w:rsid w:val="003247EF"/>
    <w:rsid w:val="003270AF"/>
    <w:rsid w:val="00330BB5"/>
    <w:rsid w:val="00330C29"/>
    <w:rsid w:val="00330EC2"/>
    <w:rsid w:val="00332F93"/>
    <w:rsid w:val="00333B1C"/>
    <w:rsid w:val="003347AC"/>
    <w:rsid w:val="00337302"/>
    <w:rsid w:val="003373F6"/>
    <w:rsid w:val="003402E0"/>
    <w:rsid w:val="003423E5"/>
    <w:rsid w:val="00343CB5"/>
    <w:rsid w:val="00344178"/>
    <w:rsid w:val="00351339"/>
    <w:rsid w:val="00352ED8"/>
    <w:rsid w:val="00354C27"/>
    <w:rsid w:val="003553B3"/>
    <w:rsid w:val="00355900"/>
    <w:rsid w:val="0035650C"/>
    <w:rsid w:val="0035663B"/>
    <w:rsid w:val="00357B8E"/>
    <w:rsid w:val="0036277C"/>
    <w:rsid w:val="00365FFE"/>
    <w:rsid w:val="0036711F"/>
    <w:rsid w:val="0037031B"/>
    <w:rsid w:val="00370DF2"/>
    <w:rsid w:val="003710CA"/>
    <w:rsid w:val="00371416"/>
    <w:rsid w:val="003725AA"/>
    <w:rsid w:val="00372D8B"/>
    <w:rsid w:val="00372F92"/>
    <w:rsid w:val="003742F0"/>
    <w:rsid w:val="00374C49"/>
    <w:rsid w:val="00374C69"/>
    <w:rsid w:val="003771B1"/>
    <w:rsid w:val="003771D2"/>
    <w:rsid w:val="00383363"/>
    <w:rsid w:val="00383AFD"/>
    <w:rsid w:val="00384239"/>
    <w:rsid w:val="00384C8D"/>
    <w:rsid w:val="003907CF"/>
    <w:rsid w:val="0039194B"/>
    <w:rsid w:val="003962BC"/>
    <w:rsid w:val="003A3F05"/>
    <w:rsid w:val="003A44A0"/>
    <w:rsid w:val="003A4DBB"/>
    <w:rsid w:val="003A60A9"/>
    <w:rsid w:val="003B1075"/>
    <w:rsid w:val="003B320C"/>
    <w:rsid w:val="003B34D2"/>
    <w:rsid w:val="003B585E"/>
    <w:rsid w:val="003B7B0B"/>
    <w:rsid w:val="003C103E"/>
    <w:rsid w:val="003C255C"/>
    <w:rsid w:val="003C412A"/>
    <w:rsid w:val="003D134E"/>
    <w:rsid w:val="003D15BE"/>
    <w:rsid w:val="003D1E0C"/>
    <w:rsid w:val="003D56BC"/>
    <w:rsid w:val="003D7262"/>
    <w:rsid w:val="003D7F7B"/>
    <w:rsid w:val="003E0678"/>
    <w:rsid w:val="003E14AF"/>
    <w:rsid w:val="003E1F51"/>
    <w:rsid w:val="003E2C3F"/>
    <w:rsid w:val="003E3D41"/>
    <w:rsid w:val="003E4574"/>
    <w:rsid w:val="003E4713"/>
    <w:rsid w:val="003E7B70"/>
    <w:rsid w:val="003F15E9"/>
    <w:rsid w:val="003F20D0"/>
    <w:rsid w:val="003F4112"/>
    <w:rsid w:val="003F7811"/>
    <w:rsid w:val="003F7A23"/>
    <w:rsid w:val="003F7AF5"/>
    <w:rsid w:val="0040381C"/>
    <w:rsid w:val="00403CF8"/>
    <w:rsid w:val="00407BA7"/>
    <w:rsid w:val="00407F1B"/>
    <w:rsid w:val="004143A1"/>
    <w:rsid w:val="004143F2"/>
    <w:rsid w:val="0041587E"/>
    <w:rsid w:val="004207BA"/>
    <w:rsid w:val="00424782"/>
    <w:rsid w:val="00424D87"/>
    <w:rsid w:val="00426263"/>
    <w:rsid w:val="004279AD"/>
    <w:rsid w:val="0043019C"/>
    <w:rsid w:val="004307F7"/>
    <w:rsid w:val="004322B3"/>
    <w:rsid w:val="00436A9A"/>
    <w:rsid w:val="00440832"/>
    <w:rsid w:val="004409A5"/>
    <w:rsid w:val="00441934"/>
    <w:rsid w:val="00442691"/>
    <w:rsid w:val="00442FA4"/>
    <w:rsid w:val="00443BDE"/>
    <w:rsid w:val="00443C2E"/>
    <w:rsid w:val="004448CD"/>
    <w:rsid w:val="004449B3"/>
    <w:rsid w:val="00447101"/>
    <w:rsid w:val="00450122"/>
    <w:rsid w:val="00450F8E"/>
    <w:rsid w:val="0045127F"/>
    <w:rsid w:val="00452FE5"/>
    <w:rsid w:val="004546E1"/>
    <w:rsid w:val="0045721F"/>
    <w:rsid w:val="004578AF"/>
    <w:rsid w:val="00457AC5"/>
    <w:rsid w:val="004612D3"/>
    <w:rsid w:val="00462A2E"/>
    <w:rsid w:val="00463A89"/>
    <w:rsid w:val="004642C4"/>
    <w:rsid w:val="004643C5"/>
    <w:rsid w:val="00464518"/>
    <w:rsid w:val="00464F12"/>
    <w:rsid w:val="004673A0"/>
    <w:rsid w:val="00467A82"/>
    <w:rsid w:val="00470463"/>
    <w:rsid w:val="0047334B"/>
    <w:rsid w:val="00480DA3"/>
    <w:rsid w:val="004810E1"/>
    <w:rsid w:val="004813BB"/>
    <w:rsid w:val="00482E1C"/>
    <w:rsid w:val="004842C3"/>
    <w:rsid w:val="004846E4"/>
    <w:rsid w:val="00485361"/>
    <w:rsid w:val="00485C44"/>
    <w:rsid w:val="00491A15"/>
    <w:rsid w:val="00492539"/>
    <w:rsid w:val="00495645"/>
    <w:rsid w:val="00495CBD"/>
    <w:rsid w:val="0049754D"/>
    <w:rsid w:val="00497C6A"/>
    <w:rsid w:val="00497CC5"/>
    <w:rsid w:val="004A2262"/>
    <w:rsid w:val="004A2BBF"/>
    <w:rsid w:val="004A2E08"/>
    <w:rsid w:val="004A37C8"/>
    <w:rsid w:val="004A49C1"/>
    <w:rsid w:val="004A4AC5"/>
    <w:rsid w:val="004A4E57"/>
    <w:rsid w:val="004A57CD"/>
    <w:rsid w:val="004A67C3"/>
    <w:rsid w:val="004B188C"/>
    <w:rsid w:val="004B490D"/>
    <w:rsid w:val="004B503A"/>
    <w:rsid w:val="004B5BC5"/>
    <w:rsid w:val="004C1B9A"/>
    <w:rsid w:val="004C1E0B"/>
    <w:rsid w:val="004C2FBF"/>
    <w:rsid w:val="004C3C8A"/>
    <w:rsid w:val="004C6513"/>
    <w:rsid w:val="004C6E47"/>
    <w:rsid w:val="004D1DEC"/>
    <w:rsid w:val="004D56FB"/>
    <w:rsid w:val="004D654E"/>
    <w:rsid w:val="004D6829"/>
    <w:rsid w:val="004E05E9"/>
    <w:rsid w:val="004E147A"/>
    <w:rsid w:val="004E1689"/>
    <w:rsid w:val="004E2430"/>
    <w:rsid w:val="004E67C7"/>
    <w:rsid w:val="004E7AF8"/>
    <w:rsid w:val="004E7D41"/>
    <w:rsid w:val="004F09BA"/>
    <w:rsid w:val="004F1720"/>
    <w:rsid w:val="004F235C"/>
    <w:rsid w:val="004F4612"/>
    <w:rsid w:val="004F6370"/>
    <w:rsid w:val="004F64E7"/>
    <w:rsid w:val="004F6612"/>
    <w:rsid w:val="004F70E8"/>
    <w:rsid w:val="004F7A34"/>
    <w:rsid w:val="00502781"/>
    <w:rsid w:val="0050491B"/>
    <w:rsid w:val="00504DB4"/>
    <w:rsid w:val="00505DC0"/>
    <w:rsid w:val="005063B8"/>
    <w:rsid w:val="00511E25"/>
    <w:rsid w:val="0051232F"/>
    <w:rsid w:val="00512EB6"/>
    <w:rsid w:val="005130A2"/>
    <w:rsid w:val="00513E4A"/>
    <w:rsid w:val="00524664"/>
    <w:rsid w:val="00525208"/>
    <w:rsid w:val="00525505"/>
    <w:rsid w:val="00525D84"/>
    <w:rsid w:val="00526607"/>
    <w:rsid w:val="00526708"/>
    <w:rsid w:val="00527F3A"/>
    <w:rsid w:val="005329EA"/>
    <w:rsid w:val="005414C4"/>
    <w:rsid w:val="00542D06"/>
    <w:rsid w:val="00543BF2"/>
    <w:rsid w:val="00545642"/>
    <w:rsid w:val="00553A75"/>
    <w:rsid w:val="00554879"/>
    <w:rsid w:val="00554EF7"/>
    <w:rsid w:val="00555347"/>
    <w:rsid w:val="00555C4F"/>
    <w:rsid w:val="0055650D"/>
    <w:rsid w:val="00560AEF"/>
    <w:rsid w:val="00560CCA"/>
    <w:rsid w:val="005613B1"/>
    <w:rsid w:val="0056249C"/>
    <w:rsid w:val="005661B5"/>
    <w:rsid w:val="005664AF"/>
    <w:rsid w:val="00573299"/>
    <w:rsid w:val="005757ED"/>
    <w:rsid w:val="00575977"/>
    <w:rsid w:val="00576916"/>
    <w:rsid w:val="005818C9"/>
    <w:rsid w:val="005840E5"/>
    <w:rsid w:val="00585C0A"/>
    <w:rsid w:val="005879BE"/>
    <w:rsid w:val="00592BB5"/>
    <w:rsid w:val="0059330A"/>
    <w:rsid w:val="00595BB5"/>
    <w:rsid w:val="005A0899"/>
    <w:rsid w:val="005A2A7F"/>
    <w:rsid w:val="005A5089"/>
    <w:rsid w:val="005A5A8E"/>
    <w:rsid w:val="005B1894"/>
    <w:rsid w:val="005B3787"/>
    <w:rsid w:val="005B4463"/>
    <w:rsid w:val="005B4B20"/>
    <w:rsid w:val="005B62BC"/>
    <w:rsid w:val="005B665B"/>
    <w:rsid w:val="005C3260"/>
    <w:rsid w:val="005C5D2F"/>
    <w:rsid w:val="005C66D4"/>
    <w:rsid w:val="005D152D"/>
    <w:rsid w:val="005D18FB"/>
    <w:rsid w:val="005D1CEA"/>
    <w:rsid w:val="005D35DD"/>
    <w:rsid w:val="005D4ED8"/>
    <w:rsid w:val="005D60EE"/>
    <w:rsid w:val="005D6C6B"/>
    <w:rsid w:val="005E1E17"/>
    <w:rsid w:val="005E2DAD"/>
    <w:rsid w:val="005E3D98"/>
    <w:rsid w:val="005E5565"/>
    <w:rsid w:val="005E5AC5"/>
    <w:rsid w:val="005E6E26"/>
    <w:rsid w:val="005F0022"/>
    <w:rsid w:val="005F1A69"/>
    <w:rsid w:val="005F27BE"/>
    <w:rsid w:val="005F5FF2"/>
    <w:rsid w:val="005F79A0"/>
    <w:rsid w:val="00600D0B"/>
    <w:rsid w:val="00601539"/>
    <w:rsid w:val="0060170C"/>
    <w:rsid w:val="006023F5"/>
    <w:rsid w:val="0060512D"/>
    <w:rsid w:val="00605D36"/>
    <w:rsid w:val="00606270"/>
    <w:rsid w:val="00606743"/>
    <w:rsid w:val="006107C9"/>
    <w:rsid w:val="00611D1F"/>
    <w:rsid w:val="00612378"/>
    <w:rsid w:val="00613460"/>
    <w:rsid w:val="00615B40"/>
    <w:rsid w:val="00617B91"/>
    <w:rsid w:val="0062004F"/>
    <w:rsid w:val="006211E9"/>
    <w:rsid w:val="00623E11"/>
    <w:rsid w:val="00627265"/>
    <w:rsid w:val="0062786D"/>
    <w:rsid w:val="0063182B"/>
    <w:rsid w:val="00632B4C"/>
    <w:rsid w:val="0063511F"/>
    <w:rsid w:val="00637C23"/>
    <w:rsid w:val="00637E20"/>
    <w:rsid w:val="006432B7"/>
    <w:rsid w:val="006433B6"/>
    <w:rsid w:val="0064344F"/>
    <w:rsid w:val="006434EA"/>
    <w:rsid w:val="00644D28"/>
    <w:rsid w:val="00646676"/>
    <w:rsid w:val="00646F76"/>
    <w:rsid w:val="00647E0D"/>
    <w:rsid w:val="00653B94"/>
    <w:rsid w:val="00653BE0"/>
    <w:rsid w:val="0066078F"/>
    <w:rsid w:val="0066081B"/>
    <w:rsid w:val="00663756"/>
    <w:rsid w:val="00663A5C"/>
    <w:rsid w:val="0067295B"/>
    <w:rsid w:val="00672AF9"/>
    <w:rsid w:val="006730CF"/>
    <w:rsid w:val="00673B81"/>
    <w:rsid w:val="0067446E"/>
    <w:rsid w:val="0067458D"/>
    <w:rsid w:val="00681623"/>
    <w:rsid w:val="006839A1"/>
    <w:rsid w:val="006855AB"/>
    <w:rsid w:val="00685741"/>
    <w:rsid w:val="00687DD4"/>
    <w:rsid w:val="00692EFC"/>
    <w:rsid w:val="006934B5"/>
    <w:rsid w:val="006937E7"/>
    <w:rsid w:val="00693858"/>
    <w:rsid w:val="00693CC6"/>
    <w:rsid w:val="00695564"/>
    <w:rsid w:val="006964E3"/>
    <w:rsid w:val="00696A5B"/>
    <w:rsid w:val="006A123A"/>
    <w:rsid w:val="006A4DA1"/>
    <w:rsid w:val="006A5CF8"/>
    <w:rsid w:val="006B31F2"/>
    <w:rsid w:val="006B3FBE"/>
    <w:rsid w:val="006B4EF5"/>
    <w:rsid w:val="006C0980"/>
    <w:rsid w:val="006C2C25"/>
    <w:rsid w:val="006C4706"/>
    <w:rsid w:val="006D0E20"/>
    <w:rsid w:val="006D3D55"/>
    <w:rsid w:val="006E09AE"/>
    <w:rsid w:val="006E09FC"/>
    <w:rsid w:val="006E12F4"/>
    <w:rsid w:val="006E1DE7"/>
    <w:rsid w:val="006E1EF9"/>
    <w:rsid w:val="006E4F82"/>
    <w:rsid w:val="006F0A86"/>
    <w:rsid w:val="006F0CDA"/>
    <w:rsid w:val="006F0DEA"/>
    <w:rsid w:val="006F4099"/>
    <w:rsid w:val="006F5E6F"/>
    <w:rsid w:val="006F70DC"/>
    <w:rsid w:val="006F78F5"/>
    <w:rsid w:val="0070078D"/>
    <w:rsid w:val="00701EA1"/>
    <w:rsid w:val="0070332D"/>
    <w:rsid w:val="0070484A"/>
    <w:rsid w:val="00704F46"/>
    <w:rsid w:val="00707BD8"/>
    <w:rsid w:val="007104FD"/>
    <w:rsid w:val="007105CD"/>
    <w:rsid w:val="007109A0"/>
    <w:rsid w:val="00713A95"/>
    <w:rsid w:val="007151A7"/>
    <w:rsid w:val="0071626B"/>
    <w:rsid w:val="007219EB"/>
    <w:rsid w:val="00721FA7"/>
    <w:rsid w:val="00722202"/>
    <w:rsid w:val="00722CEE"/>
    <w:rsid w:val="00724442"/>
    <w:rsid w:val="00724E00"/>
    <w:rsid w:val="00726084"/>
    <w:rsid w:val="00731896"/>
    <w:rsid w:val="00731970"/>
    <w:rsid w:val="00737934"/>
    <w:rsid w:val="00737CB9"/>
    <w:rsid w:val="007413C8"/>
    <w:rsid w:val="00741491"/>
    <w:rsid w:val="00743D32"/>
    <w:rsid w:val="007510C7"/>
    <w:rsid w:val="00751D0A"/>
    <w:rsid w:val="00751E63"/>
    <w:rsid w:val="00753AB5"/>
    <w:rsid w:val="00757D83"/>
    <w:rsid w:val="0076155F"/>
    <w:rsid w:val="00762F5D"/>
    <w:rsid w:val="007703D5"/>
    <w:rsid w:val="00770F78"/>
    <w:rsid w:val="007714E7"/>
    <w:rsid w:val="00771ABC"/>
    <w:rsid w:val="00773BB4"/>
    <w:rsid w:val="00773DA6"/>
    <w:rsid w:val="00780169"/>
    <w:rsid w:val="00782A3E"/>
    <w:rsid w:val="007849BE"/>
    <w:rsid w:val="00784CFD"/>
    <w:rsid w:val="0078514E"/>
    <w:rsid w:val="00790E84"/>
    <w:rsid w:val="00793B3B"/>
    <w:rsid w:val="00796167"/>
    <w:rsid w:val="007A0D5E"/>
    <w:rsid w:val="007A10D3"/>
    <w:rsid w:val="007A3D34"/>
    <w:rsid w:val="007A40C2"/>
    <w:rsid w:val="007A5330"/>
    <w:rsid w:val="007A5A52"/>
    <w:rsid w:val="007B330D"/>
    <w:rsid w:val="007B500F"/>
    <w:rsid w:val="007B5194"/>
    <w:rsid w:val="007B5894"/>
    <w:rsid w:val="007B643C"/>
    <w:rsid w:val="007B6900"/>
    <w:rsid w:val="007B6D45"/>
    <w:rsid w:val="007B7EE4"/>
    <w:rsid w:val="007C1D2C"/>
    <w:rsid w:val="007C248C"/>
    <w:rsid w:val="007C3188"/>
    <w:rsid w:val="007C4680"/>
    <w:rsid w:val="007C568C"/>
    <w:rsid w:val="007D2249"/>
    <w:rsid w:val="007D67CB"/>
    <w:rsid w:val="007D77E6"/>
    <w:rsid w:val="007D7AC3"/>
    <w:rsid w:val="007E06E0"/>
    <w:rsid w:val="007E7581"/>
    <w:rsid w:val="007F213E"/>
    <w:rsid w:val="007F415D"/>
    <w:rsid w:val="007F526D"/>
    <w:rsid w:val="007F651A"/>
    <w:rsid w:val="007F7FE1"/>
    <w:rsid w:val="00800088"/>
    <w:rsid w:val="00800480"/>
    <w:rsid w:val="00800C49"/>
    <w:rsid w:val="008026CD"/>
    <w:rsid w:val="00802C8D"/>
    <w:rsid w:val="00802E43"/>
    <w:rsid w:val="00803897"/>
    <w:rsid w:val="0080562F"/>
    <w:rsid w:val="008075B3"/>
    <w:rsid w:val="00812483"/>
    <w:rsid w:val="00814906"/>
    <w:rsid w:val="008165E2"/>
    <w:rsid w:val="00820CA7"/>
    <w:rsid w:val="00825203"/>
    <w:rsid w:val="008262C9"/>
    <w:rsid w:val="00830431"/>
    <w:rsid w:val="00832BB0"/>
    <w:rsid w:val="0083325E"/>
    <w:rsid w:val="0083384A"/>
    <w:rsid w:val="00837C8C"/>
    <w:rsid w:val="00837F20"/>
    <w:rsid w:val="00840B34"/>
    <w:rsid w:val="008424E0"/>
    <w:rsid w:val="00845CCB"/>
    <w:rsid w:val="00847258"/>
    <w:rsid w:val="008507D3"/>
    <w:rsid w:val="00851182"/>
    <w:rsid w:val="00852C49"/>
    <w:rsid w:val="008531A4"/>
    <w:rsid w:val="00860F00"/>
    <w:rsid w:val="00861896"/>
    <w:rsid w:val="00863698"/>
    <w:rsid w:val="00863B9C"/>
    <w:rsid w:val="00863C2A"/>
    <w:rsid w:val="00864705"/>
    <w:rsid w:val="00864D93"/>
    <w:rsid w:val="008665A3"/>
    <w:rsid w:val="0086751F"/>
    <w:rsid w:val="00867CC6"/>
    <w:rsid w:val="0087056C"/>
    <w:rsid w:val="00873CB2"/>
    <w:rsid w:val="00880569"/>
    <w:rsid w:val="00881549"/>
    <w:rsid w:val="00882057"/>
    <w:rsid w:val="0088336E"/>
    <w:rsid w:val="00883433"/>
    <w:rsid w:val="0088413D"/>
    <w:rsid w:val="00884672"/>
    <w:rsid w:val="00890C80"/>
    <w:rsid w:val="00893713"/>
    <w:rsid w:val="00896C6D"/>
    <w:rsid w:val="008A1DCF"/>
    <w:rsid w:val="008A2DD1"/>
    <w:rsid w:val="008A6C0B"/>
    <w:rsid w:val="008A7188"/>
    <w:rsid w:val="008A7371"/>
    <w:rsid w:val="008B07AE"/>
    <w:rsid w:val="008B2950"/>
    <w:rsid w:val="008B2E2D"/>
    <w:rsid w:val="008B2F32"/>
    <w:rsid w:val="008B414E"/>
    <w:rsid w:val="008B484F"/>
    <w:rsid w:val="008B5FF0"/>
    <w:rsid w:val="008C7123"/>
    <w:rsid w:val="008C744C"/>
    <w:rsid w:val="008D178A"/>
    <w:rsid w:val="008D2AC5"/>
    <w:rsid w:val="008D3509"/>
    <w:rsid w:val="008D45F9"/>
    <w:rsid w:val="008D4D03"/>
    <w:rsid w:val="008D53C3"/>
    <w:rsid w:val="008E0816"/>
    <w:rsid w:val="008E2E52"/>
    <w:rsid w:val="008E3A93"/>
    <w:rsid w:val="008E56FD"/>
    <w:rsid w:val="008F1A22"/>
    <w:rsid w:val="008F34F7"/>
    <w:rsid w:val="008F421B"/>
    <w:rsid w:val="008F6A79"/>
    <w:rsid w:val="0090189F"/>
    <w:rsid w:val="00903C53"/>
    <w:rsid w:val="009053F9"/>
    <w:rsid w:val="00906223"/>
    <w:rsid w:val="00910734"/>
    <w:rsid w:val="00912950"/>
    <w:rsid w:val="009135BB"/>
    <w:rsid w:val="00914C3C"/>
    <w:rsid w:val="00916075"/>
    <w:rsid w:val="00917B8F"/>
    <w:rsid w:val="009204CF"/>
    <w:rsid w:val="00921E8A"/>
    <w:rsid w:val="009244A4"/>
    <w:rsid w:val="00927849"/>
    <w:rsid w:val="009309D1"/>
    <w:rsid w:val="00930D01"/>
    <w:rsid w:val="0093450E"/>
    <w:rsid w:val="009422A4"/>
    <w:rsid w:val="00942960"/>
    <w:rsid w:val="009454B6"/>
    <w:rsid w:val="0094577B"/>
    <w:rsid w:val="00951E0F"/>
    <w:rsid w:val="00951F5E"/>
    <w:rsid w:val="00952B3C"/>
    <w:rsid w:val="00954121"/>
    <w:rsid w:val="00957BC3"/>
    <w:rsid w:val="0096266C"/>
    <w:rsid w:val="00962D3F"/>
    <w:rsid w:val="00964EFA"/>
    <w:rsid w:val="009655D4"/>
    <w:rsid w:val="009702C8"/>
    <w:rsid w:val="009706C9"/>
    <w:rsid w:val="009732C8"/>
    <w:rsid w:val="009737BE"/>
    <w:rsid w:val="0097613E"/>
    <w:rsid w:val="00980563"/>
    <w:rsid w:val="00983D53"/>
    <w:rsid w:val="00985305"/>
    <w:rsid w:val="009868C9"/>
    <w:rsid w:val="00986D4F"/>
    <w:rsid w:val="00990CA0"/>
    <w:rsid w:val="00991124"/>
    <w:rsid w:val="0099160F"/>
    <w:rsid w:val="00997001"/>
    <w:rsid w:val="00997860"/>
    <w:rsid w:val="00997E4F"/>
    <w:rsid w:val="009A17A6"/>
    <w:rsid w:val="009A2B3F"/>
    <w:rsid w:val="009A3CA5"/>
    <w:rsid w:val="009A7788"/>
    <w:rsid w:val="009B4F07"/>
    <w:rsid w:val="009B58BF"/>
    <w:rsid w:val="009B6E2A"/>
    <w:rsid w:val="009B79E4"/>
    <w:rsid w:val="009C0DDA"/>
    <w:rsid w:val="009C1883"/>
    <w:rsid w:val="009C3236"/>
    <w:rsid w:val="009C3F43"/>
    <w:rsid w:val="009C5775"/>
    <w:rsid w:val="009C641F"/>
    <w:rsid w:val="009C7929"/>
    <w:rsid w:val="009D07E2"/>
    <w:rsid w:val="009D1257"/>
    <w:rsid w:val="009D1C1D"/>
    <w:rsid w:val="009D29CD"/>
    <w:rsid w:val="009D2BF7"/>
    <w:rsid w:val="009D361F"/>
    <w:rsid w:val="009D5EBC"/>
    <w:rsid w:val="009D6115"/>
    <w:rsid w:val="009E03D7"/>
    <w:rsid w:val="009E1ACB"/>
    <w:rsid w:val="009E5BCA"/>
    <w:rsid w:val="009E691E"/>
    <w:rsid w:val="009E79CA"/>
    <w:rsid w:val="009F4E98"/>
    <w:rsid w:val="009F59EC"/>
    <w:rsid w:val="009F671C"/>
    <w:rsid w:val="00A0176D"/>
    <w:rsid w:val="00A017BF"/>
    <w:rsid w:val="00A01FC6"/>
    <w:rsid w:val="00A02201"/>
    <w:rsid w:val="00A02850"/>
    <w:rsid w:val="00A04456"/>
    <w:rsid w:val="00A04D30"/>
    <w:rsid w:val="00A06C54"/>
    <w:rsid w:val="00A1005D"/>
    <w:rsid w:val="00A11897"/>
    <w:rsid w:val="00A11938"/>
    <w:rsid w:val="00A1197C"/>
    <w:rsid w:val="00A12D5D"/>
    <w:rsid w:val="00A136D2"/>
    <w:rsid w:val="00A152AE"/>
    <w:rsid w:val="00A16070"/>
    <w:rsid w:val="00A16B08"/>
    <w:rsid w:val="00A24A1B"/>
    <w:rsid w:val="00A24E70"/>
    <w:rsid w:val="00A30D26"/>
    <w:rsid w:val="00A30EE6"/>
    <w:rsid w:val="00A32DD9"/>
    <w:rsid w:val="00A34E0D"/>
    <w:rsid w:val="00A403CF"/>
    <w:rsid w:val="00A42488"/>
    <w:rsid w:val="00A4271F"/>
    <w:rsid w:val="00A50E08"/>
    <w:rsid w:val="00A52EA0"/>
    <w:rsid w:val="00A53536"/>
    <w:rsid w:val="00A542E1"/>
    <w:rsid w:val="00A54DD6"/>
    <w:rsid w:val="00A5693A"/>
    <w:rsid w:val="00A57127"/>
    <w:rsid w:val="00A57140"/>
    <w:rsid w:val="00A57273"/>
    <w:rsid w:val="00A57AE0"/>
    <w:rsid w:val="00A63F4C"/>
    <w:rsid w:val="00A644B6"/>
    <w:rsid w:val="00A64DFB"/>
    <w:rsid w:val="00A65D7A"/>
    <w:rsid w:val="00A65D87"/>
    <w:rsid w:val="00A67BAA"/>
    <w:rsid w:val="00A7229B"/>
    <w:rsid w:val="00A73256"/>
    <w:rsid w:val="00A73623"/>
    <w:rsid w:val="00A7640B"/>
    <w:rsid w:val="00A84571"/>
    <w:rsid w:val="00A857DC"/>
    <w:rsid w:val="00A8587A"/>
    <w:rsid w:val="00A90BC2"/>
    <w:rsid w:val="00A93F12"/>
    <w:rsid w:val="00A97953"/>
    <w:rsid w:val="00AA27C2"/>
    <w:rsid w:val="00AA4FAC"/>
    <w:rsid w:val="00AB103B"/>
    <w:rsid w:val="00AB2050"/>
    <w:rsid w:val="00AB4BAF"/>
    <w:rsid w:val="00AB5419"/>
    <w:rsid w:val="00AB569D"/>
    <w:rsid w:val="00AB56D2"/>
    <w:rsid w:val="00AB6462"/>
    <w:rsid w:val="00AD13CA"/>
    <w:rsid w:val="00AD141F"/>
    <w:rsid w:val="00AD2142"/>
    <w:rsid w:val="00AD2192"/>
    <w:rsid w:val="00AD795A"/>
    <w:rsid w:val="00AD7D81"/>
    <w:rsid w:val="00AE2F70"/>
    <w:rsid w:val="00AE6505"/>
    <w:rsid w:val="00AE6D7A"/>
    <w:rsid w:val="00AE70E8"/>
    <w:rsid w:val="00AF01F7"/>
    <w:rsid w:val="00AF112F"/>
    <w:rsid w:val="00AF120A"/>
    <w:rsid w:val="00AF2607"/>
    <w:rsid w:val="00AF26AB"/>
    <w:rsid w:val="00AF5A9F"/>
    <w:rsid w:val="00AF5C44"/>
    <w:rsid w:val="00AF7426"/>
    <w:rsid w:val="00AF7700"/>
    <w:rsid w:val="00B028F2"/>
    <w:rsid w:val="00B02F6A"/>
    <w:rsid w:val="00B032BC"/>
    <w:rsid w:val="00B0534C"/>
    <w:rsid w:val="00B0573D"/>
    <w:rsid w:val="00B06445"/>
    <w:rsid w:val="00B06EB3"/>
    <w:rsid w:val="00B10290"/>
    <w:rsid w:val="00B14ACB"/>
    <w:rsid w:val="00B14B66"/>
    <w:rsid w:val="00B1504D"/>
    <w:rsid w:val="00B171C6"/>
    <w:rsid w:val="00B17865"/>
    <w:rsid w:val="00B20186"/>
    <w:rsid w:val="00B213AF"/>
    <w:rsid w:val="00B23345"/>
    <w:rsid w:val="00B27612"/>
    <w:rsid w:val="00B276B7"/>
    <w:rsid w:val="00B3014A"/>
    <w:rsid w:val="00B31282"/>
    <w:rsid w:val="00B326B1"/>
    <w:rsid w:val="00B331B4"/>
    <w:rsid w:val="00B3375E"/>
    <w:rsid w:val="00B33984"/>
    <w:rsid w:val="00B340DB"/>
    <w:rsid w:val="00B341A2"/>
    <w:rsid w:val="00B3551A"/>
    <w:rsid w:val="00B36577"/>
    <w:rsid w:val="00B37330"/>
    <w:rsid w:val="00B409E8"/>
    <w:rsid w:val="00B5054F"/>
    <w:rsid w:val="00B54FD5"/>
    <w:rsid w:val="00B5555D"/>
    <w:rsid w:val="00B62156"/>
    <w:rsid w:val="00B644E1"/>
    <w:rsid w:val="00B64A1E"/>
    <w:rsid w:val="00B65BB2"/>
    <w:rsid w:val="00B7043B"/>
    <w:rsid w:val="00B710EF"/>
    <w:rsid w:val="00B7130C"/>
    <w:rsid w:val="00B715DD"/>
    <w:rsid w:val="00B73BBC"/>
    <w:rsid w:val="00B767A8"/>
    <w:rsid w:val="00B76A03"/>
    <w:rsid w:val="00B83B31"/>
    <w:rsid w:val="00B84092"/>
    <w:rsid w:val="00B85CBD"/>
    <w:rsid w:val="00B85E79"/>
    <w:rsid w:val="00B911BB"/>
    <w:rsid w:val="00B92A57"/>
    <w:rsid w:val="00B93312"/>
    <w:rsid w:val="00B95BC4"/>
    <w:rsid w:val="00B965C2"/>
    <w:rsid w:val="00BA1E52"/>
    <w:rsid w:val="00BA2825"/>
    <w:rsid w:val="00BA6218"/>
    <w:rsid w:val="00BA7961"/>
    <w:rsid w:val="00BB07B0"/>
    <w:rsid w:val="00BB3D72"/>
    <w:rsid w:val="00BB4370"/>
    <w:rsid w:val="00BB5980"/>
    <w:rsid w:val="00BB6AC6"/>
    <w:rsid w:val="00BB7D48"/>
    <w:rsid w:val="00BC0697"/>
    <w:rsid w:val="00BC11DC"/>
    <w:rsid w:val="00BC28A1"/>
    <w:rsid w:val="00BC71C5"/>
    <w:rsid w:val="00BD4CF5"/>
    <w:rsid w:val="00BD4F38"/>
    <w:rsid w:val="00BE0419"/>
    <w:rsid w:val="00BE07E2"/>
    <w:rsid w:val="00BE21E4"/>
    <w:rsid w:val="00BE23C0"/>
    <w:rsid w:val="00BE467B"/>
    <w:rsid w:val="00BE4771"/>
    <w:rsid w:val="00BE4787"/>
    <w:rsid w:val="00BE4EEE"/>
    <w:rsid w:val="00BE6A1E"/>
    <w:rsid w:val="00BE6C37"/>
    <w:rsid w:val="00BE6D09"/>
    <w:rsid w:val="00BE7272"/>
    <w:rsid w:val="00BF0011"/>
    <w:rsid w:val="00BF1939"/>
    <w:rsid w:val="00BF30D4"/>
    <w:rsid w:val="00BF34BC"/>
    <w:rsid w:val="00BF770E"/>
    <w:rsid w:val="00BF7A84"/>
    <w:rsid w:val="00C03F4E"/>
    <w:rsid w:val="00C0698A"/>
    <w:rsid w:val="00C077BF"/>
    <w:rsid w:val="00C12AAC"/>
    <w:rsid w:val="00C1391F"/>
    <w:rsid w:val="00C14C13"/>
    <w:rsid w:val="00C16FE7"/>
    <w:rsid w:val="00C17D06"/>
    <w:rsid w:val="00C21EBD"/>
    <w:rsid w:val="00C23E68"/>
    <w:rsid w:val="00C25640"/>
    <w:rsid w:val="00C30883"/>
    <w:rsid w:val="00C3510E"/>
    <w:rsid w:val="00C35EE6"/>
    <w:rsid w:val="00C36A61"/>
    <w:rsid w:val="00C370CF"/>
    <w:rsid w:val="00C40BD5"/>
    <w:rsid w:val="00C40C68"/>
    <w:rsid w:val="00C41E64"/>
    <w:rsid w:val="00C421A7"/>
    <w:rsid w:val="00C421CF"/>
    <w:rsid w:val="00C43B2D"/>
    <w:rsid w:val="00C46A25"/>
    <w:rsid w:val="00C516F9"/>
    <w:rsid w:val="00C55514"/>
    <w:rsid w:val="00C56F4B"/>
    <w:rsid w:val="00C60030"/>
    <w:rsid w:val="00C60206"/>
    <w:rsid w:val="00C61478"/>
    <w:rsid w:val="00C65678"/>
    <w:rsid w:val="00C658B7"/>
    <w:rsid w:val="00C675EF"/>
    <w:rsid w:val="00C70267"/>
    <w:rsid w:val="00C718D7"/>
    <w:rsid w:val="00C75A41"/>
    <w:rsid w:val="00C82B79"/>
    <w:rsid w:val="00C8346A"/>
    <w:rsid w:val="00C84ABA"/>
    <w:rsid w:val="00C85716"/>
    <w:rsid w:val="00C8571D"/>
    <w:rsid w:val="00C868D9"/>
    <w:rsid w:val="00C8700D"/>
    <w:rsid w:val="00C87F16"/>
    <w:rsid w:val="00C90335"/>
    <w:rsid w:val="00C913AF"/>
    <w:rsid w:val="00CA16CB"/>
    <w:rsid w:val="00CA2376"/>
    <w:rsid w:val="00CA26D8"/>
    <w:rsid w:val="00CB0423"/>
    <w:rsid w:val="00CB1C3B"/>
    <w:rsid w:val="00CB3BC0"/>
    <w:rsid w:val="00CB49C9"/>
    <w:rsid w:val="00CB5883"/>
    <w:rsid w:val="00CC0AFB"/>
    <w:rsid w:val="00CC2C07"/>
    <w:rsid w:val="00CC50EC"/>
    <w:rsid w:val="00CD28A2"/>
    <w:rsid w:val="00CD67E5"/>
    <w:rsid w:val="00CD6926"/>
    <w:rsid w:val="00CE0C04"/>
    <w:rsid w:val="00CE0DE2"/>
    <w:rsid w:val="00CE5CD4"/>
    <w:rsid w:val="00CF2C62"/>
    <w:rsid w:val="00CF75F9"/>
    <w:rsid w:val="00CF7828"/>
    <w:rsid w:val="00D03901"/>
    <w:rsid w:val="00D042BE"/>
    <w:rsid w:val="00D04EC2"/>
    <w:rsid w:val="00D0591C"/>
    <w:rsid w:val="00D079B2"/>
    <w:rsid w:val="00D079F6"/>
    <w:rsid w:val="00D10198"/>
    <w:rsid w:val="00D10F22"/>
    <w:rsid w:val="00D11513"/>
    <w:rsid w:val="00D11664"/>
    <w:rsid w:val="00D13B29"/>
    <w:rsid w:val="00D13E5D"/>
    <w:rsid w:val="00D15E6F"/>
    <w:rsid w:val="00D16D5B"/>
    <w:rsid w:val="00D239CE"/>
    <w:rsid w:val="00D256ED"/>
    <w:rsid w:val="00D30A37"/>
    <w:rsid w:val="00D317FA"/>
    <w:rsid w:val="00D32484"/>
    <w:rsid w:val="00D3278B"/>
    <w:rsid w:val="00D32F16"/>
    <w:rsid w:val="00D3452A"/>
    <w:rsid w:val="00D3583E"/>
    <w:rsid w:val="00D3683C"/>
    <w:rsid w:val="00D36F52"/>
    <w:rsid w:val="00D41685"/>
    <w:rsid w:val="00D4580F"/>
    <w:rsid w:val="00D46327"/>
    <w:rsid w:val="00D50AAD"/>
    <w:rsid w:val="00D51326"/>
    <w:rsid w:val="00D51709"/>
    <w:rsid w:val="00D54BF1"/>
    <w:rsid w:val="00D6050D"/>
    <w:rsid w:val="00D613BF"/>
    <w:rsid w:val="00D6246D"/>
    <w:rsid w:val="00D6426D"/>
    <w:rsid w:val="00D648DC"/>
    <w:rsid w:val="00D6758D"/>
    <w:rsid w:val="00D67F38"/>
    <w:rsid w:val="00D73149"/>
    <w:rsid w:val="00D74AB5"/>
    <w:rsid w:val="00D75437"/>
    <w:rsid w:val="00D75999"/>
    <w:rsid w:val="00D802E5"/>
    <w:rsid w:val="00D81FC0"/>
    <w:rsid w:val="00D83949"/>
    <w:rsid w:val="00D84F5C"/>
    <w:rsid w:val="00D85630"/>
    <w:rsid w:val="00D8610E"/>
    <w:rsid w:val="00D9124E"/>
    <w:rsid w:val="00D9214E"/>
    <w:rsid w:val="00D9256D"/>
    <w:rsid w:val="00D93603"/>
    <w:rsid w:val="00D95EE8"/>
    <w:rsid w:val="00D96F47"/>
    <w:rsid w:val="00D97590"/>
    <w:rsid w:val="00D9796E"/>
    <w:rsid w:val="00D97A55"/>
    <w:rsid w:val="00DA093C"/>
    <w:rsid w:val="00DA2867"/>
    <w:rsid w:val="00DA5457"/>
    <w:rsid w:val="00DA6E82"/>
    <w:rsid w:val="00DA74A9"/>
    <w:rsid w:val="00DB0C34"/>
    <w:rsid w:val="00DB23D9"/>
    <w:rsid w:val="00DC4410"/>
    <w:rsid w:val="00DC4698"/>
    <w:rsid w:val="00DC59A9"/>
    <w:rsid w:val="00DC5A7A"/>
    <w:rsid w:val="00DC5C6B"/>
    <w:rsid w:val="00DC7B24"/>
    <w:rsid w:val="00DD07E9"/>
    <w:rsid w:val="00DD1363"/>
    <w:rsid w:val="00DD36FA"/>
    <w:rsid w:val="00DD5268"/>
    <w:rsid w:val="00DD6B44"/>
    <w:rsid w:val="00DD7363"/>
    <w:rsid w:val="00DE0E05"/>
    <w:rsid w:val="00DE2CF6"/>
    <w:rsid w:val="00DE3837"/>
    <w:rsid w:val="00DE3BDC"/>
    <w:rsid w:val="00DE434D"/>
    <w:rsid w:val="00DE4CBE"/>
    <w:rsid w:val="00DE4D2B"/>
    <w:rsid w:val="00DE52A0"/>
    <w:rsid w:val="00DF05DB"/>
    <w:rsid w:val="00DF06EA"/>
    <w:rsid w:val="00DF12D7"/>
    <w:rsid w:val="00DF38C7"/>
    <w:rsid w:val="00DF55D9"/>
    <w:rsid w:val="00DF62B3"/>
    <w:rsid w:val="00DF729A"/>
    <w:rsid w:val="00E00B06"/>
    <w:rsid w:val="00E0192D"/>
    <w:rsid w:val="00E03860"/>
    <w:rsid w:val="00E04424"/>
    <w:rsid w:val="00E06CE4"/>
    <w:rsid w:val="00E074F7"/>
    <w:rsid w:val="00E11FDA"/>
    <w:rsid w:val="00E1365D"/>
    <w:rsid w:val="00E13DD2"/>
    <w:rsid w:val="00E153E7"/>
    <w:rsid w:val="00E1620B"/>
    <w:rsid w:val="00E166D1"/>
    <w:rsid w:val="00E20125"/>
    <w:rsid w:val="00E21060"/>
    <w:rsid w:val="00E2384D"/>
    <w:rsid w:val="00E27130"/>
    <w:rsid w:val="00E37F40"/>
    <w:rsid w:val="00E40D4B"/>
    <w:rsid w:val="00E423A9"/>
    <w:rsid w:val="00E42D1B"/>
    <w:rsid w:val="00E42FFD"/>
    <w:rsid w:val="00E431C0"/>
    <w:rsid w:val="00E47C9C"/>
    <w:rsid w:val="00E51A01"/>
    <w:rsid w:val="00E531BB"/>
    <w:rsid w:val="00E55492"/>
    <w:rsid w:val="00E57BB9"/>
    <w:rsid w:val="00E603AE"/>
    <w:rsid w:val="00E618C4"/>
    <w:rsid w:val="00E623DE"/>
    <w:rsid w:val="00E62B3A"/>
    <w:rsid w:val="00E6337C"/>
    <w:rsid w:val="00E65A15"/>
    <w:rsid w:val="00E6756B"/>
    <w:rsid w:val="00E7054C"/>
    <w:rsid w:val="00E70D54"/>
    <w:rsid w:val="00E70ED5"/>
    <w:rsid w:val="00E7142C"/>
    <w:rsid w:val="00E71A60"/>
    <w:rsid w:val="00E72165"/>
    <w:rsid w:val="00E73242"/>
    <w:rsid w:val="00E73946"/>
    <w:rsid w:val="00E73B63"/>
    <w:rsid w:val="00E747E1"/>
    <w:rsid w:val="00E76C40"/>
    <w:rsid w:val="00E801C6"/>
    <w:rsid w:val="00E80A6F"/>
    <w:rsid w:val="00E83F55"/>
    <w:rsid w:val="00E84657"/>
    <w:rsid w:val="00E85ADF"/>
    <w:rsid w:val="00E87C4D"/>
    <w:rsid w:val="00E95F6B"/>
    <w:rsid w:val="00EA0A79"/>
    <w:rsid w:val="00EA3B57"/>
    <w:rsid w:val="00EA4369"/>
    <w:rsid w:val="00EA57C2"/>
    <w:rsid w:val="00EB084A"/>
    <w:rsid w:val="00EB0E9A"/>
    <w:rsid w:val="00EB1533"/>
    <w:rsid w:val="00EB1EC9"/>
    <w:rsid w:val="00EB20BC"/>
    <w:rsid w:val="00EB2550"/>
    <w:rsid w:val="00EC15CB"/>
    <w:rsid w:val="00EC537F"/>
    <w:rsid w:val="00EC76E9"/>
    <w:rsid w:val="00EC7B0B"/>
    <w:rsid w:val="00ED1A38"/>
    <w:rsid w:val="00ED3426"/>
    <w:rsid w:val="00ED5CE8"/>
    <w:rsid w:val="00EE0912"/>
    <w:rsid w:val="00EE0CC3"/>
    <w:rsid w:val="00EE37D3"/>
    <w:rsid w:val="00EE4D4F"/>
    <w:rsid w:val="00EE522A"/>
    <w:rsid w:val="00EE7156"/>
    <w:rsid w:val="00EE716F"/>
    <w:rsid w:val="00EE7631"/>
    <w:rsid w:val="00EF3150"/>
    <w:rsid w:val="00EF7CB9"/>
    <w:rsid w:val="00F03F9A"/>
    <w:rsid w:val="00F07EFF"/>
    <w:rsid w:val="00F1199F"/>
    <w:rsid w:val="00F13140"/>
    <w:rsid w:val="00F1493D"/>
    <w:rsid w:val="00F15C3E"/>
    <w:rsid w:val="00F21D7D"/>
    <w:rsid w:val="00F222E0"/>
    <w:rsid w:val="00F2340D"/>
    <w:rsid w:val="00F24BB2"/>
    <w:rsid w:val="00F25187"/>
    <w:rsid w:val="00F2629F"/>
    <w:rsid w:val="00F2637F"/>
    <w:rsid w:val="00F27B2A"/>
    <w:rsid w:val="00F3153C"/>
    <w:rsid w:val="00F31620"/>
    <w:rsid w:val="00F355AB"/>
    <w:rsid w:val="00F444CB"/>
    <w:rsid w:val="00F47BD7"/>
    <w:rsid w:val="00F50F84"/>
    <w:rsid w:val="00F529CF"/>
    <w:rsid w:val="00F54E10"/>
    <w:rsid w:val="00F57D91"/>
    <w:rsid w:val="00F62920"/>
    <w:rsid w:val="00F62B7A"/>
    <w:rsid w:val="00F7168F"/>
    <w:rsid w:val="00F71AAF"/>
    <w:rsid w:val="00F72EFD"/>
    <w:rsid w:val="00F73582"/>
    <w:rsid w:val="00F76DE2"/>
    <w:rsid w:val="00F812AC"/>
    <w:rsid w:val="00F82C5F"/>
    <w:rsid w:val="00F839D4"/>
    <w:rsid w:val="00F83EC0"/>
    <w:rsid w:val="00F866FD"/>
    <w:rsid w:val="00F90F93"/>
    <w:rsid w:val="00F91812"/>
    <w:rsid w:val="00F924A1"/>
    <w:rsid w:val="00F950C2"/>
    <w:rsid w:val="00F96DE6"/>
    <w:rsid w:val="00FA1B9A"/>
    <w:rsid w:val="00FA37D0"/>
    <w:rsid w:val="00FA37F6"/>
    <w:rsid w:val="00FA43C5"/>
    <w:rsid w:val="00FA4B7A"/>
    <w:rsid w:val="00FA7009"/>
    <w:rsid w:val="00FB0DD4"/>
    <w:rsid w:val="00FB2137"/>
    <w:rsid w:val="00FB42B2"/>
    <w:rsid w:val="00FB436D"/>
    <w:rsid w:val="00FB536D"/>
    <w:rsid w:val="00FC1664"/>
    <w:rsid w:val="00FC33F6"/>
    <w:rsid w:val="00FC4696"/>
    <w:rsid w:val="00FC606A"/>
    <w:rsid w:val="00FC6206"/>
    <w:rsid w:val="00FD22F4"/>
    <w:rsid w:val="00FD51BA"/>
    <w:rsid w:val="00FD68CE"/>
    <w:rsid w:val="00FD6CE6"/>
    <w:rsid w:val="00FD7E14"/>
    <w:rsid w:val="00FE01CE"/>
    <w:rsid w:val="00FE36EB"/>
    <w:rsid w:val="00FE4DD3"/>
    <w:rsid w:val="00FE5D6B"/>
    <w:rsid w:val="00FF08B3"/>
    <w:rsid w:val="00FF588A"/>
    <w:rsid w:val="00FF6B9D"/>
    <w:rsid w:val="00FF7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89ADA"/>
  <w15:docId w15:val="{63E6F9FE-F8F5-418F-9EE4-C89F28E2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5C"/>
  </w:style>
  <w:style w:type="paragraph" w:styleId="Footer">
    <w:name w:val="footer"/>
    <w:basedOn w:val="Normal"/>
    <w:link w:val="FooterChar"/>
    <w:uiPriority w:val="99"/>
    <w:unhideWhenUsed/>
    <w:rsid w:val="0029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5C"/>
  </w:style>
  <w:style w:type="table" w:styleId="TableGrid">
    <w:name w:val="Table Grid"/>
    <w:basedOn w:val="TableNormal"/>
    <w:uiPriority w:val="59"/>
    <w:rsid w:val="002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8"/>
    <w:pPr>
      <w:ind w:left="720"/>
      <w:contextualSpacing/>
    </w:pPr>
  </w:style>
  <w:style w:type="table" w:styleId="LightGrid">
    <w:name w:val="Light Grid"/>
    <w:basedOn w:val="TableNormal"/>
    <w:uiPriority w:val="62"/>
    <w:rsid w:val="00352E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Bullet">
    <w:name w:val="Normal Bullet"/>
    <w:basedOn w:val="NormalIndent"/>
    <w:rsid w:val="001009E1"/>
    <w:pPr>
      <w:numPr>
        <w:numId w:val="1"/>
      </w:numPr>
      <w:tabs>
        <w:tab w:val="clear" w:pos="648"/>
        <w:tab w:val="num" w:pos="360"/>
        <w:tab w:val="num" w:pos="993"/>
      </w:tabs>
      <w:spacing w:after="0" w:line="360" w:lineRule="auto"/>
      <w:ind w:left="993" w:hanging="426"/>
      <w:jc w:val="both"/>
    </w:pPr>
    <w:rPr>
      <w:rFonts w:ascii="Arial" w:eastAsia="Times New Roman" w:hAnsi="Arial" w:cs="Times New Roman"/>
    </w:rPr>
  </w:style>
  <w:style w:type="paragraph" w:styleId="NormalIndent">
    <w:name w:val="Normal Indent"/>
    <w:basedOn w:val="Normal"/>
    <w:uiPriority w:val="99"/>
    <w:semiHidden/>
    <w:unhideWhenUsed/>
    <w:rsid w:val="001009E1"/>
    <w:pPr>
      <w:ind w:left="720"/>
    </w:pPr>
  </w:style>
  <w:style w:type="paragraph" w:styleId="BalloonText">
    <w:name w:val="Balloon Text"/>
    <w:basedOn w:val="Normal"/>
    <w:link w:val="BalloonTextChar"/>
    <w:uiPriority w:val="99"/>
    <w:semiHidden/>
    <w:unhideWhenUsed/>
    <w:rsid w:val="0072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84"/>
    <w:rPr>
      <w:rFonts w:ascii="Tahoma" w:hAnsi="Tahoma" w:cs="Tahoma"/>
      <w:sz w:val="16"/>
      <w:szCs w:val="16"/>
    </w:rPr>
  </w:style>
  <w:style w:type="character" w:styleId="CommentReference">
    <w:name w:val="annotation reference"/>
    <w:basedOn w:val="DefaultParagraphFont"/>
    <w:uiPriority w:val="99"/>
    <w:semiHidden/>
    <w:unhideWhenUsed/>
    <w:rsid w:val="00A01FC6"/>
    <w:rPr>
      <w:sz w:val="16"/>
      <w:szCs w:val="16"/>
    </w:rPr>
  </w:style>
  <w:style w:type="paragraph" w:styleId="CommentText">
    <w:name w:val="annotation text"/>
    <w:basedOn w:val="Normal"/>
    <w:link w:val="CommentTextChar"/>
    <w:uiPriority w:val="99"/>
    <w:unhideWhenUsed/>
    <w:rsid w:val="00A01FC6"/>
    <w:pPr>
      <w:spacing w:line="240" w:lineRule="auto"/>
    </w:pPr>
    <w:rPr>
      <w:sz w:val="20"/>
      <w:szCs w:val="20"/>
    </w:rPr>
  </w:style>
  <w:style w:type="character" w:customStyle="1" w:styleId="CommentTextChar">
    <w:name w:val="Comment Text Char"/>
    <w:basedOn w:val="DefaultParagraphFont"/>
    <w:link w:val="CommentText"/>
    <w:uiPriority w:val="99"/>
    <w:rsid w:val="00A01FC6"/>
    <w:rPr>
      <w:sz w:val="20"/>
      <w:szCs w:val="20"/>
    </w:rPr>
  </w:style>
  <w:style w:type="paragraph" w:styleId="CommentSubject">
    <w:name w:val="annotation subject"/>
    <w:basedOn w:val="CommentText"/>
    <w:next w:val="CommentText"/>
    <w:link w:val="CommentSubjectChar"/>
    <w:uiPriority w:val="99"/>
    <w:semiHidden/>
    <w:unhideWhenUsed/>
    <w:rsid w:val="00A01FC6"/>
    <w:rPr>
      <w:b/>
      <w:bCs/>
    </w:rPr>
  </w:style>
  <w:style w:type="character" w:customStyle="1" w:styleId="CommentSubjectChar">
    <w:name w:val="Comment Subject Char"/>
    <w:basedOn w:val="CommentTextChar"/>
    <w:link w:val="CommentSubject"/>
    <w:uiPriority w:val="99"/>
    <w:semiHidden/>
    <w:rsid w:val="00A01FC6"/>
    <w:rPr>
      <w:b/>
      <w:bCs/>
      <w:sz w:val="20"/>
      <w:szCs w:val="20"/>
    </w:rPr>
  </w:style>
  <w:style w:type="paragraph" w:styleId="Revision">
    <w:name w:val="Revision"/>
    <w:hidden/>
    <w:uiPriority w:val="99"/>
    <w:semiHidden/>
    <w:rsid w:val="003E0678"/>
    <w:pPr>
      <w:spacing w:after="0" w:line="240" w:lineRule="auto"/>
    </w:pPr>
  </w:style>
  <w:style w:type="paragraph" w:styleId="FootnoteText">
    <w:name w:val="footnote text"/>
    <w:basedOn w:val="Normal"/>
    <w:link w:val="FootnoteTextChar"/>
    <w:uiPriority w:val="99"/>
    <w:unhideWhenUsed/>
    <w:rsid w:val="00436A9A"/>
    <w:pPr>
      <w:spacing w:after="0" w:line="240" w:lineRule="auto"/>
    </w:pPr>
    <w:rPr>
      <w:sz w:val="24"/>
      <w:szCs w:val="24"/>
    </w:rPr>
  </w:style>
  <w:style w:type="character" w:customStyle="1" w:styleId="FootnoteTextChar">
    <w:name w:val="Footnote Text Char"/>
    <w:basedOn w:val="DefaultParagraphFont"/>
    <w:link w:val="FootnoteText"/>
    <w:uiPriority w:val="99"/>
    <w:rsid w:val="00436A9A"/>
    <w:rPr>
      <w:sz w:val="24"/>
      <w:szCs w:val="24"/>
    </w:rPr>
  </w:style>
  <w:style w:type="character" w:styleId="FootnoteReference">
    <w:name w:val="footnote reference"/>
    <w:basedOn w:val="DefaultParagraphFont"/>
    <w:uiPriority w:val="99"/>
    <w:unhideWhenUsed/>
    <w:rsid w:val="00436A9A"/>
    <w:rPr>
      <w:vertAlign w:val="superscript"/>
    </w:rPr>
  </w:style>
  <w:style w:type="paragraph" w:customStyle="1" w:styleId="Default">
    <w:name w:val="Default"/>
    <w:rsid w:val="00AD13C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PageNumber">
    <w:name w:val="page number"/>
    <w:basedOn w:val="DefaultParagraphFont"/>
    <w:uiPriority w:val="99"/>
    <w:semiHidden/>
    <w:unhideWhenUsed/>
    <w:rsid w:val="00906223"/>
  </w:style>
  <w:style w:type="table" w:customStyle="1" w:styleId="TableGrid1">
    <w:name w:val="Table Grid1"/>
    <w:basedOn w:val="TableNormal"/>
    <w:next w:val="TableGrid"/>
    <w:uiPriority w:val="59"/>
    <w:rsid w:val="0078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D97A55"/>
    <w:rPr>
      <w:rFonts w:ascii="Verdana" w:hAnsi="Verdana" w:hint="default"/>
      <w:b w:val="0"/>
      <w:bCs w:val="0"/>
      <w:i w:val="0"/>
      <w:iCs w:val="0"/>
      <w:color w:val="000000"/>
      <w:sz w:val="18"/>
      <w:szCs w:val="18"/>
    </w:rPr>
  </w:style>
  <w:style w:type="character" w:styleId="Hyperlink">
    <w:name w:val="Hyperlink"/>
    <w:basedOn w:val="DefaultParagraphFont"/>
    <w:uiPriority w:val="99"/>
    <w:unhideWhenUsed/>
    <w:rsid w:val="00F1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180">
      <w:bodyDiv w:val="1"/>
      <w:marLeft w:val="0"/>
      <w:marRight w:val="0"/>
      <w:marTop w:val="0"/>
      <w:marBottom w:val="0"/>
      <w:divBdr>
        <w:top w:val="none" w:sz="0" w:space="0" w:color="auto"/>
        <w:left w:val="none" w:sz="0" w:space="0" w:color="auto"/>
        <w:bottom w:val="none" w:sz="0" w:space="0" w:color="auto"/>
        <w:right w:val="none" w:sz="0" w:space="0" w:color="auto"/>
      </w:divBdr>
    </w:div>
    <w:div w:id="408313387">
      <w:bodyDiv w:val="1"/>
      <w:marLeft w:val="0"/>
      <w:marRight w:val="0"/>
      <w:marTop w:val="0"/>
      <w:marBottom w:val="0"/>
      <w:divBdr>
        <w:top w:val="none" w:sz="0" w:space="0" w:color="auto"/>
        <w:left w:val="none" w:sz="0" w:space="0" w:color="auto"/>
        <w:bottom w:val="none" w:sz="0" w:space="0" w:color="auto"/>
        <w:right w:val="none" w:sz="0" w:space="0" w:color="auto"/>
      </w:divBdr>
    </w:div>
    <w:div w:id="511260379">
      <w:bodyDiv w:val="1"/>
      <w:marLeft w:val="0"/>
      <w:marRight w:val="0"/>
      <w:marTop w:val="0"/>
      <w:marBottom w:val="0"/>
      <w:divBdr>
        <w:top w:val="none" w:sz="0" w:space="0" w:color="auto"/>
        <w:left w:val="none" w:sz="0" w:space="0" w:color="auto"/>
        <w:bottom w:val="none" w:sz="0" w:space="0" w:color="auto"/>
        <w:right w:val="none" w:sz="0" w:space="0" w:color="auto"/>
      </w:divBdr>
    </w:div>
    <w:div w:id="625477505">
      <w:bodyDiv w:val="1"/>
      <w:marLeft w:val="0"/>
      <w:marRight w:val="0"/>
      <w:marTop w:val="0"/>
      <w:marBottom w:val="0"/>
      <w:divBdr>
        <w:top w:val="none" w:sz="0" w:space="0" w:color="auto"/>
        <w:left w:val="none" w:sz="0" w:space="0" w:color="auto"/>
        <w:bottom w:val="none" w:sz="0" w:space="0" w:color="auto"/>
        <w:right w:val="none" w:sz="0" w:space="0" w:color="auto"/>
      </w:divBdr>
    </w:div>
    <w:div w:id="1704015252">
      <w:bodyDiv w:val="1"/>
      <w:marLeft w:val="0"/>
      <w:marRight w:val="0"/>
      <w:marTop w:val="0"/>
      <w:marBottom w:val="0"/>
      <w:divBdr>
        <w:top w:val="none" w:sz="0" w:space="0" w:color="auto"/>
        <w:left w:val="none" w:sz="0" w:space="0" w:color="auto"/>
        <w:bottom w:val="none" w:sz="0" w:space="0" w:color="auto"/>
        <w:right w:val="none" w:sz="0" w:space="0" w:color="auto"/>
      </w:divBdr>
      <w:divsChild>
        <w:div w:id="283275378">
          <w:marLeft w:val="0"/>
          <w:marRight w:val="0"/>
          <w:marTop w:val="0"/>
          <w:marBottom w:val="0"/>
          <w:divBdr>
            <w:top w:val="none" w:sz="0" w:space="0" w:color="auto"/>
            <w:left w:val="none" w:sz="0" w:space="0" w:color="auto"/>
            <w:bottom w:val="none" w:sz="0" w:space="0" w:color="auto"/>
            <w:right w:val="none" w:sz="0" w:space="0" w:color="auto"/>
          </w:divBdr>
          <w:divsChild>
            <w:div w:id="139542109">
              <w:marLeft w:val="0"/>
              <w:marRight w:val="0"/>
              <w:marTop w:val="0"/>
              <w:marBottom w:val="0"/>
              <w:divBdr>
                <w:top w:val="none" w:sz="0" w:space="0" w:color="auto"/>
                <w:left w:val="none" w:sz="0" w:space="0" w:color="auto"/>
                <w:bottom w:val="none" w:sz="0" w:space="0" w:color="auto"/>
                <w:right w:val="none" w:sz="0" w:space="0" w:color="auto"/>
              </w:divBdr>
              <w:divsChild>
                <w:div w:id="2016372413">
                  <w:marLeft w:val="0"/>
                  <w:marRight w:val="0"/>
                  <w:marTop w:val="0"/>
                  <w:marBottom w:val="0"/>
                  <w:divBdr>
                    <w:top w:val="none" w:sz="0" w:space="0" w:color="auto"/>
                    <w:left w:val="none" w:sz="0" w:space="0" w:color="auto"/>
                    <w:bottom w:val="none" w:sz="0" w:space="0" w:color="auto"/>
                    <w:right w:val="none" w:sz="0" w:space="0" w:color="auto"/>
                  </w:divBdr>
                  <w:divsChild>
                    <w:div w:id="993997360">
                      <w:marLeft w:val="0"/>
                      <w:marRight w:val="0"/>
                      <w:marTop w:val="0"/>
                      <w:marBottom w:val="0"/>
                      <w:divBdr>
                        <w:top w:val="none" w:sz="0" w:space="0" w:color="auto"/>
                        <w:left w:val="none" w:sz="0" w:space="0" w:color="auto"/>
                        <w:bottom w:val="none" w:sz="0" w:space="0" w:color="auto"/>
                        <w:right w:val="none" w:sz="0" w:space="0" w:color="auto"/>
                      </w:divBdr>
                      <w:divsChild>
                        <w:div w:id="731925651">
                          <w:marLeft w:val="0"/>
                          <w:marRight w:val="0"/>
                          <w:marTop w:val="0"/>
                          <w:marBottom w:val="0"/>
                          <w:divBdr>
                            <w:top w:val="none" w:sz="0" w:space="0" w:color="auto"/>
                            <w:left w:val="none" w:sz="0" w:space="0" w:color="auto"/>
                            <w:bottom w:val="none" w:sz="0" w:space="0" w:color="auto"/>
                            <w:right w:val="none" w:sz="0" w:space="0" w:color="auto"/>
                          </w:divBdr>
                          <w:divsChild>
                            <w:div w:id="179004214">
                              <w:marLeft w:val="0"/>
                              <w:marRight w:val="0"/>
                              <w:marTop w:val="0"/>
                              <w:marBottom w:val="0"/>
                              <w:divBdr>
                                <w:top w:val="none" w:sz="0" w:space="0" w:color="auto"/>
                                <w:left w:val="none" w:sz="0" w:space="0" w:color="auto"/>
                                <w:bottom w:val="none" w:sz="0" w:space="0" w:color="auto"/>
                                <w:right w:val="none" w:sz="0" w:space="0" w:color="auto"/>
                              </w:divBdr>
                              <w:divsChild>
                                <w:div w:id="1706633613">
                                  <w:marLeft w:val="0"/>
                                  <w:marRight w:val="0"/>
                                  <w:marTop w:val="0"/>
                                  <w:marBottom w:val="0"/>
                                  <w:divBdr>
                                    <w:top w:val="none" w:sz="0" w:space="0" w:color="auto"/>
                                    <w:left w:val="none" w:sz="0" w:space="0" w:color="auto"/>
                                    <w:bottom w:val="none" w:sz="0" w:space="0" w:color="auto"/>
                                    <w:right w:val="none" w:sz="0" w:space="0" w:color="auto"/>
                                  </w:divBdr>
                                  <w:divsChild>
                                    <w:div w:id="8798035">
                                      <w:marLeft w:val="0"/>
                                      <w:marRight w:val="0"/>
                                      <w:marTop w:val="0"/>
                                      <w:marBottom w:val="0"/>
                                      <w:divBdr>
                                        <w:top w:val="none" w:sz="0" w:space="0" w:color="auto"/>
                                        <w:left w:val="none" w:sz="0" w:space="0" w:color="auto"/>
                                        <w:bottom w:val="none" w:sz="0" w:space="0" w:color="auto"/>
                                        <w:right w:val="none" w:sz="0" w:space="0" w:color="auto"/>
                                      </w:divBdr>
                                      <w:divsChild>
                                        <w:div w:id="1442990505">
                                          <w:marLeft w:val="0"/>
                                          <w:marRight w:val="0"/>
                                          <w:marTop w:val="0"/>
                                          <w:marBottom w:val="0"/>
                                          <w:divBdr>
                                            <w:top w:val="none" w:sz="0" w:space="0" w:color="auto"/>
                                            <w:left w:val="none" w:sz="0" w:space="0" w:color="auto"/>
                                            <w:bottom w:val="none" w:sz="0" w:space="0" w:color="auto"/>
                                            <w:right w:val="none" w:sz="0" w:space="0" w:color="auto"/>
                                          </w:divBdr>
                                          <w:divsChild>
                                            <w:div w:id="459229725">
                                              <w:marLeft w:val="0"/>
                                              <w:marRight w:val="0"/>
                                              <w:marTop w:val="0"/>
                                              <w:marBottom w:val="0"/>
                                              <w:divBdr>
                                                <w:top w:val="single" w:sz="12" w:space="2" w:color="FFFFCC"/>
                                                <w:left w:val="single" w:sz="12" w:space="2" w:color="FFFFCC"/>
                                                <w:bottom w:val="single" w:sz="12" w:space="2" w:color="FFFFCC"/>
                                                <w:right w:val="single" w:sz="12" w:space="0" w:color="FFFFCC"/>
                                              </w:divBdr>
                                              <w:divsChild>
                                                <w:div w:id="332606384">
                                                  <w:marLeft w:val="0"/>
                                                  <w:marRight w:val="0"/>
                                                  <w:marTop w:val="0"/>
                                                  <w:marBottom w:val="0"/>
                                                  <w:divBdr>
                                                    <w:top w:val="none" w:sz="0" w:space="0" w:color="auto"/>
                                                    <w:left w:val="none" w:sz="0" w:space="0" w:color="auto"/>
                                                    <w:bottom w:val="none" w:sz="0" w:space="0" w:color="auto"/>
                                                    <w:right w:val="none" w:sz="0" w:space="0" w:color="auto"/>
                                                  </w:divBdr>
                                                  <w:divsChild>
                                                    <w:div w:id="97914788">
                                                      <w:marLeft w:val="0"/>
                                                      <w:marRight w:val="0"/>
                                                      <w:marTop w:val="0"/>
                                                      <w:marBottom w:val="0"/>
                                                      <w:divBdr>
                                                        <w:top w:val="none" w:sz="0" w:space="0" w:color="auto"/>
                                                        <w:left w:val="none" w:sz="0" w:space="0" w:color="auto"/>
                                                        <w:bottom w:val="none" w:sz="0" w:space="0" w:color="auto"/>
                                                        <w:right w:val="none" w:sz="0" w:space="0" w:color="auto"/>
                                                      </w:divBdr>
                                                      <w:divsChild>
                                                        <w:div w:id="1084180879">
                                                          <w:marLeft w:val="0"/>
                                                          <w:marRight w:val="0"/>
                                                          <w:marTop w:val="0"/>
                                                          <w:marBottom w:val="0"/>
                                                          <w:divBdr>
                                                            <w:top w:val="none" w:sz="0" w:space="0" w:color="auto"/>
                                                            <w:left w:val="none" w:sz="0" w:space="0" w:color="auto"/>
                                                            <w:bottom w:val="none" w:sz="0" w:space="0" w:color="auto"/>
                                                            <w:right w:val="none" w:sz="0" w:space="0" w:color="auto"/>
                                                          </w:divBdr>
                                                          <w:divsChild>
                                                            <w:div w:id="922494193">
                                                              <w:marLeft w:val="0"/>
                                                              <w:marRight w:val="0"/>
                                                              <w:marTop w:val="0"/>
                                                              <w:marBottom w:val="0"/>
                                                              <w:divBdr>
                                                                <w:top w:val="none" w:sz="0" w:space="0" w:color="auto"/>
                                                                <w:left w:val="none" w:sz="0" w:space="0" w:color="auto"/>
                                                                <w:bottom w:val="none" w:sz="0" w:space="0" w:color="auto"/>
                                                                <w:right w:val="none" w:sz="0" w:space="0" w:color="auto"/>
                                                              </w:divBdr>
                                                              <w:divsChild>
                                                                <w:div w:id="1802916574">
                                                                  <w:marLeft w:val="0"/>
                                                                  <w:marRight w:val="0"/>
                                                                  <w:marTop w:val="0"/>
                                                                  <w:marBottom w:val="0"/>
                                                                  <w:divBdr>
                                                                    <w:top w:val="none" w:sz="0" w:space="0" w:color="auto"/>
                                                                    <w:left w:val="none" w:sz="0" w:space="0" w:color="auto"/>
                                                                    <w:bottom w:val="none" w:sz="0" w:space="0" w:color="auto"/>
                                                                    <w:right w:val="none" w:sz="0" w:space="0" w:color="auto"/>
                                                                  </w:divBdr>
                                                                  <w:divsChild>
                                                                    <w:div w:id="2026319283">
                                                                      <w:marLeft w:val="0"/>
                                                                      <w:marRight w:val="0"/>
                                                                      <w:marTop w:val="0"/>
                                                                      <w:marBottom w:val="0"/>
                                                                      <w:divBdr>
                                                                        <w:top w:val="none" w:sz="0" w:space="0" w:color="auto"/>
                                                                        <w:left w:val="none" w:sz="0" w:space="0" w:color="auto"/>
                                                                        <w:bottom w:val="none" w:sz="0" w:space="0" w:color="auto"/>
                                                                        <w:right w:val="none" w:sz="0" w:space="0" w:color="auto"/>
                                                                      </w:divBdr>
                                                                      <w:divsChild>
                                                                        <w:div w:id="77752244">
                                                                          <w:marLeft w:val="0"/>
                                                                          <w:marRight w:val="0"/>
                                                                          <w:marTop w:val="0"/>
                                                                          <w:marBottom w:val="0"/>
                                                                          <w:divBdr>
                                                                            <w:top w:val="none" w:sz="0" w:space="0" w:color="auto"/>
                                                                            <w:left w:val="none" w:sz="0" w:space="0" w:color="auto"/>
                                                                            <w:bottom w:val="none" w:sz="0" w:space="0" w:color="auto"/>
                                                                            <w:right w:val="none" w:sz="0" w:space="0" w:color="auto"/>
                                                                          </w:divBdr>
                                                                          <w:divsChild>
                                                                            <w:div w:id="1724451077">
                                                                              <w:marLeft w:val="0"/>
                                                                              <w:marRight w:val="0"/>
                                                                              <w:marTop w:val="0"/>
                                                                              <w:marBottom w:val="0"/>
                                                                              <w:divBdr>
                                                                                <w:top w:val="none" w:sz="0" w:space="0" w:color="auto"/>
                                                                                <w:left w:val="none" w:sz="0" w:space="0" w:color="auto"/>
                                                                                <w:bottom w:val="none" w:sz="0" w:space="0" w:color="auto"/>
                                                                                <w:right w:val="none" w:sz="0" w:space="0" w:color="auto"/>
                                                                              </w:divBdr>
                                                                              <w:divsChild>
                                                                                <w:div w:id="1051538962">
                                                                                  <w:marLeft w:val="0"/>
                                                                                  <w:marRight w:val="0"/>
                                                                                  <w:marTop w:val="0"/>
                                                                                  <w:marBottom w:val="0"/>
                                                                                  <w:divBdr>
                                                                                    <w:top w:val="none" w:sz="0" w:space="0" w:color="auto"/>
                                                                                    <w:left w:val="none" w:sz="0" w:space="0" w:color="auto"/>
                                                                                    <w:bottom w:val="none" w:sz="0" w:space="0" w:color="auto"/>
                                                                                    <w:right w:val="none" w:sz="0" w:space="0" w:color="auto"/>
                                                                                  </w:divBdr>
                                                                                  <w:divsChild>
                                                                                    <w:div w:id="774667221">
                                                                                      <w:marLeft w:val="0"/>
                                                                                      <w:marRight w:val="0"/>
                                                                                      <w:marTop w:val="0"/>
                                                                                      <w:marBottom w:val="0"/>
                                                                                      <w:divBdr>
                                                                                        <w:top w:val="none" w:sz="0" w:space="0" w:color="auto"/>
                                                                                        <w:left w:val="none" w:sz="0" w:space="0" w:color="auto"/>
                                                                                        <w:bottom w:val="none" w:sz="0" w:space="0" w:color="auto"/>
                                                                                        <w:right w:val="none" w:sz="0" w:space="0" w:color="auto"/>
                                                                                      </w:divBdr>
                                                                                      <w:divsChild>
                                                                                        <w:div w:id="12545563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666133">
                                                                                              <w:marLeft w:val="0"/>
                                                                                              <w:marRight w:val="0"/>
                                                                                              <w:marTop w:val="0"/>
                                                                                              <w:marBottom w:val="0"/>
                                                                                              <w:divBdr>
                                                                                                <w:top w:val="none" w:sz="0" w:space="0" w:color="auto"/>
                                                                                                <w:left w:val="none" w:sz="0" w:space="0" w:color="auto"/>
                                                                                                <w:bottom w:val="none" w:sz="0" w:space="0" w:color="auto"/>
                                                                                                <w:right w:val="none" w:sz="0" w:space="0" w:color="auto"/>
                                                                                              </w:divBdr>
                                                                                              <w:divsChild>
                                                                                                <w:div w:id="1122919411">
                                                                                                  <w:marLeft w:val="0"/>
                                                                                                  <w:marRight w:val="0"/>
                                                                                                  <w:marTop w:val="0"/>
                                                                                                  <w:marBottom w:val="0"/>
                                                                                                  <w:divBdr>
                                                                                                    <w:top w:val="none" w:sz="0" w:space="0" w:color="auto"/>
                                                                                                    <w:left w:val="none" w:sz="0" w:space="0" w:color="auto"/>
                                                                                                    <w:bottom w:val="none" w:sz="0" w:space="0" w:color="auto"/>
                                                                                                    <w:right w:val="none" w:sz="0" w:space="0" w:color="auto"/>
                                                                                                  </w:divBdr>
                                                                                                  <w:divsChild>
                                                                                                    <w:div w:id="166335544">
                                                                                                      <w:marLeft w:val="0"/>
                                                                                                      <w:marRight w:val="0"/>
                                                                                                      <w:marTop w:val="0"/>
                                                                                                      <w:marBottom w:val="0"/>
                                                                                                      <w:divBdr>
                                                                                                        <w:top w:val="none" w:sz="0" w:space="0" w:color="auto"/>
                                                                                                        <w:left w:val="none" w:sz="0" w:space="0" w:color="auto"/>
                                                                                                        <w:bottom w:val="none" w:sz="0" w:space="0" w:color="auto"/>
                                                                                                        <w:right w:val="none" w:sz="0" w:space="0" w:color="auto"/>
                                                                                                      </w:divBdr>
                                                                                                      <w:divsChild>
                                                                                                        <w:div w:id="1358700730">
                                                                                                          <w:marLeft w:val="0"/>
                                                                                                          <w:marRight w:val="0"/>
                                                                                                          <w:marTop w:val="0"/>
                                                                                                          <w:marBottom w:val="0"/>
                                                                                                          <w:divBdr>
                                                                                                            <w:top w:val="none" w:sz="0" w:space="0" w:color="auto"/>
                                                                                                            <w:left w:val="none" w:sz="0" w:space="0" w:color="auto"/>
                                                                                                            <w:bottom w:val="none" w:sz="0" w:space="0" w:color="auto"/>
                                                                                                            <w:right w:val="none" w:sz="0" w:space="0" w:color="auto"/>
                                                                                                          </w:divBdr>
                                                                                                          <w:divsChild>
                                                                                                            <w:div w:id="223178458">
                                                                                                              <w:marLeft w:val="0"/>
                                                                                                              <w:marRight w:val="0"/>
                                                                                                              <w:marTop w:val="0"/>
                                                                                                              <w:marBottom w:val="0"/>
                                                                                                              <w:divBdr>
                                                                                                                <w:top w:val="single" w:sz="2" w:space="4" w:color="D8D8D8"/>
                                                                                                                <w:left w:val="single" w:sz="2" w:space="0" w:color="D8D8D8"/>
                                                                                                                <w:bottom w:val="single" w:sz="2" w:space="4" w:color="D8D8D8"/>
                                                                                                                <w:right w:val="single" w:sz="2" w:space="0" w:color="D8D8D8"/>
                                                                                                              </w:divBdr>
                                                                                                              <w:divsChild>
                                                                                                                <w:div w:id="1854997151">
                                                                                                                  <w:marLeft w:val="225"/>
                                                                                                                  <w:marRight w:val="225"/>
                                                                                                                  <w:marTop w:val="75"/>
                                                                                                                  <w:marBottom w:val="75"/>
                                                                                                                  <w:divBdr>
                                                                                                                    <w:top w:val="none" w:sz="0" w:space="0" w:color="auto"/>
                                                                                                                    <w:left w:val="none" w:sz="0" w:space="0" w:color="auto"/>
                                                                                                                    <w:bottom w:val="none" w:sz="0" w:space="0" w:color="auto"/>
                                                                                                                    <w:right w:val="none" w:sz="0" w:space="0" w:color="auto"/>
                                                                                                                  </w:divBdr>
                                                                                                                  <w:divsChild>
                                                                                                                    <w:div w:id="128981136">
                                                                                                                      <w:marLeft w:val="0"/>
                                                                                                                      <w:marRight w:val="0"/>
                                                                                                                      <w:marTop w:val="0"/>
                                                                                                                      <w:marBottom w:val="0"/>
                                                                                                                      <w:divBdr>
                                                                                                                        <w:top w:val="single" w:sz="6" w:space="0" w:color="auto"/>
                                                                                                                        <w:left w:val="single" w:sz="6" w:space="0" w:color="auto"/>
                                                                                                                        <w:bottom w:val="single" w:sz="6" w:space="0" w:color="auto"/>
                                                                                                                        <w:right w:val="single" w:sz="6" w:space="0" w:color="auto"/>
                                                                                                                      </w:divBdr>
                                                                                                                      <w:divsChild>
                                                                                                                        <w:div w:id="1938517814">
                                                                                                                          <w:marLeft w:val="0"/>
                                                                                                                          <w:marRight w:val="0"/>
                                                                                                                          <w:marTop w:val="0"/>
                                                                                                                          <w:marBottom w:val="0"/>
                                                                                                                          <w:divBdr>
                                                                                                                            <w:top w:val="none" w:sz="0" w:space="0" w:color="auto"/>
                                                                                                                            <w:left w:val="none" w:sz="0" w:space="0" w:color="auto"/>
                                                                                                                            <w:bottom w:val="none" w:sz="0" w:space="0" w:color="auto"/>
                                                                                                                            <w:right w:val="none" w:sz="0" w:space="0" w:color="auto"/>
                                                                                                                          </w:divBdr>
                                                                                                                          <w:divsChild>
                                                                                                                            <w:div w:id="968902067">
                                                                                                                              <w:marLeft w:val="0"/>
                                                                                                                              <w:marRight w:val="0"/>
                                                                                                                              <w:marTop w:val="0"/>
                                                                                                                              <w:marBottom w:val="0"/>
                                                                                                                              <w:divBdr>
                                                                                                                                <w:top w:val="none" w:sz="0" w:space="0" w:color="auto"/>
                                                                                                                                <w:left w:val="none" w:sz="0" w:space="0" w:color="auto"/>
                                                                                                                                <w:bottom w:val="none" w:sz="0" w:space="0" w:color="auto"/>
                                                                                                                                <w:right w:val="none" w:sz="0" w:space="0" w:color="auto"/>
                                                                                                                              </w:divBdr>
                                                                                                                              <w:divsChild>
                                                                                                                                <w:div w:id="2487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74561">
      <w:bodyDiv w:val="1"/>
      <w:marLeft w:val="0"/>
      <w:marRight w:val="0"/>
      <w:marTop w:val="0"/>
      <w:marBottom w:val="0"/>
      <w:divBdr>
        <w:top w:val="none" w:sz="0" w:space="0" w:color="auto"/>
        <w:left w:val="none" w:sz="0" w:space="0" w:color="auto"/>
        <w:bottom w:val="none" w:sz="0" w:space="0" w:color="auto"/>
        <w:right w:val="none" w:sz="0" w:space="0" w:color="auto"/>
      </w:divBdr>
      <w:divsChild>
        <w:div w:id="787822999">
          <w:marLeft w:val="0"/>
          <w:marRight w:val="0"/>
          <w:marTop w:val="0"/>
          <w:marBottom w:val="0"/>
          <w:divBdr>
            <w:top w:val="none" w:sz="0" w:space="0" w:color="auto"/>
            <w:left w:val="none" w:sz="0" w:space="0" w:color="auto"/>
            <w:bottom w:val="none" w:sz="0" w:space="0" w:color="auto"/>
            <w:right w:val="none" w:sz="0" w:space="0" w:color="auto"/>
          </w:divBdr>
          <w:divsChild>
            <w:div w:id="468328071">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150"/>
                  <w:marBottom w:val="0"/>
                  <w:divBdr>
                    <w:top w:val="none" w:sz="0" w:space="0" w:color="auto"/>
                    <w:left w:val="none" w:sz="0" w:space="0" w:color="auto"/>
                    <w:bottom w:val="none" w:sz="0" w:space="0" w:color="auto"/>
                    <w:right w:val="none" w:sz="0" w:space="0" w:color="auto"/>
                  </w:divBdr>
                  <w:divsChild>
                    <w:div w:id="1025132559">
                      <w:marLeft w:val="-150"/>
                      <w:marRight w:val="0"/>
                      <w:marTop w:val="0"/>
                      <w:marBottom w:val="0"/>
                      <w:divBdr>
                        <w:top w:val="none" w:sz="0" w:space="0" w:color="auto"/>
                        <w:left w:val="none" w:sz="0" w:space="0" w:color="auto"/>
                        <w:bottom w:val="none" w:sz="0" w:space="0" w:color="auto"/>
                        <w:right w:val="none" w:sz="0" w:space="0" w:color="auto"/>
                      </w:divBdr>
                      <w:divsChild>
                        <w:div w:id="1227380413">
                          <w:marLeft w:val="0"/>
                          <w:marRight w:val="0"/>
                          <w:marTop w:val="0"/>
                          <w:marBottom w:val="0"/>
                          <w:divBdr>
                            <w:top w:val="none" w:sz="0" w:space="0" w:color="auto"/>
                            <w:left w:val="none" w:sz="0" w:space="0" w:color="auto"/>
                            <w:bottom w:val="none" w:sz="0" w:space="0" w:color="auto"/>
                            <w:right w:val="none" w:sz="0" w:space="0" w:color="auto"/>
                          </w:divBdr>
                          <w:divsChild>
                            <w:div w:id="1449086893">
                              <w:marLeft w:val="0"/>
                              <w:marRight w:val="0"/>
                              <w:marTop w:val="0"/>
                              <w:marBottom w:val="0"/>
                              <w:divBdr>
                                <w:top w:val="none" w:sz="0" w:space="0" w:color="auto"/>
                                <w:left w:val="none" w:sz="0" w:space="0" w:color="auto"/>
                                <w:bottom w:val="none" w:sz="0" w:space="0" w:color="auto"/>
                                <w:right w:val="none" w:sz="0" w:space="0" w:color="auto"/>
                              </w:divBdr>
                              <w:divsChild>
                                <w:div w:id="1555849128">
                                  <w:marLeft w:val="0"/>
                                  <w:marRight w:val="0"/>
                                  <w:marTop w:val="0"/>
                                  <w:marBottom w:val="0"/>
                                  <w:divBdr>
                                    <w:top w:val="none" w:sz="0" w:space="0" w:color="auto"/>
                                    <w:left w:val="none" w:sz="0" w:space="0" w:color="auto"/>
                                    <w:bottom w:val="none" w:sz="0" w:space="0" w:color="auto"/>
                                    <w:right w:val="none" w:sz="0" w:space="0" w:color="auto"/>
                                  </w:divBdr>
                                  <w:divsChild>
                                    <w:div w:id="12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6A00-C9C5-454C-A434-DA6093BA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jmaughan</dc:creator>
  <cp:lastModifiedBy>Raul Paradinaz Solis</cp:lastModifiedBy>
  <cp:revision>22</cp:revision>
  <cp:lastPrinted>2016-01-26T14:45:00Z</cp:lastPrinted>
  <dcterms:created xsi:type="dcterms:W3CDTF">2016-07-04T15:53:00Z</dcterms:created>
  <dcterms:modified xsi:type="dcterms:W3CDTF">2016-07-05T12:05:00Z</dcterms:modified>
</cp:coreProperties>
</file>